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4E" w:rsidRPr="00B9024E" w:rsidRDefault="00B9024E" w:rsidP="00B9024E">
      <w:pPr>
        <w:pStyle w:val="a3"/>
        <w:spacing w:after="0" w:line="240" w:lineRule="auto"/>
        <w:ind w:firstLine="0"/>
        <w:jc w:val="center"/>
        <w:rPr>
          <w:sz w:val="24"/>
          <w:szCs w:val="24"/>
        </w:rPr>
      </w:pPr>
      <w:r w:rsidRPr="00B9024E">
        <w:rPr>
          <w:sz w:val="24"/>
          <w:szCs w:val="24"/>
        </w:rPr>
        <w:t>Администрация города Дзержинска Нижегородской области</w:t>
      </w:r>
    </w:p>
    <w:p w:rsidR="00B9024E" w:rsidRPr="00B9024E" w:rsidRDefault="00B9024E" w:rsidP="00B9024E">
      <w:pPr>
        <w:pStyle w:val="a3"/>
        <w:spacing w:after="0" w:line="240" w:lineRule="auto"/>
        <w:ind w:firstLine="0"/>
        <w:jc w:val="center"/>
        <w:rPr>
          <w:sz w:val="24"/>
          <w:szCs w:val="24"/>
        </w:rPr>
      </w:pPr>
      <w:r w:rsidRPr="00B9024E">
        <w:rPr>
          <w:sz w:val="24"/>
          <w:szCs w:val="24"/>
        </w:rPr>
        <w:t>Департамент социальной политики и спорта</w:t>
      </w:r>
    </w:p>
    <w:p w:rsidR="00B9024E" w:rsidRPr="00B9024E" w:rsidRDefault="00B9024E" w:rsidP="00B9024E">
      <w:pPr>
        <w:pStyle w:val="a3"/>
        <w:spacing w:after="0" w:line="240" w:lineRule="auto"/>
        <w:ind w:firstLine="0"/>
        <w:jc w:val="center"/>
        <w:rPr>
          <w:sz w:val="24"/>
          <w:szCs w:val="24"/>
        </w:rPr>
      </w:pPr>
      <w:r w:rsidRPr="00B9024E">
        <w:rPr>
          <w:sz w:val="24"/>
          <w:szCs w:val="24"/>
        </w:rPr>
        <w:t>Отдел физической культуры и спорта</w:t>
      </w:r>
    </w:p>
    <w:p w:rsidR="00B9024E" w:rsidRPr="00B9024E" w:rsidRDefault="00B9024E" w:rsidP="00B90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24E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B9024E" w:rsidRPr="00B9024E" w:rsidRDefault="00B9024E" w:rsidP="00B90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24E">
        <w:rPr>
          <w:rFonts w:ascii="Times New Roman" w:hAnsi="Times New Roman" w:cs="Times New Roman"/>
          <w:b/>
          <w:sz w:val="24"/>
          <w:szCs w:val="24"/>
        </w:rPr>
        <w:t>«Спортивная школа «Магнитная Стрелка»</w:t>
      </w:r>
    </w:p>
    <w:p w:rsidR="00B9024E" w:rsidRPr="00B9024E" w:rsidRDefault="00B9024E" w:rsidP="00B9024E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24E">
        <w:rPr>
          <w:rFonts w:ascii="Times New Roman" w:hAnsi="Times New Roman" w:cs="Times New Roman"/>
          <w:sz w:val="24"/>
          <w:szCs w:val="24"/>
        </w:rPr>
        <w:t>(МБУ «СШ «Магнитная Стрелка»)</w:t>
      </w:r>
    </w:p>
    <w:p w:rsidR="00B9024E" w:rsidRPr="00B9024E" w:rsidRDefault="00B9024E" w:rsidP="00B9024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24E" w:rsidRPr="00B9024E" w:rsidRDefault="00B9024E" w:rsidP="00B9024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24E" w:rsidRPr="00B9024E" w:rsidRDefault="00B9024E" w:rsidP="00B9024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24E" w:rsidRPr="00B9024E" w:rsidRDefault="00B9024E" w:rsidP="00B9024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4644"/>
        <w:gridCol w:w="4644"/>
      </w:tblGrid>
      <w:tr w:rsidR="00B9024E" w:rsidRPr="00B9024E" w:rsidTr="00C160CC">
        <w:trPr>
          <w:trHeight w:val="1787"/>
          <w:jc w:val="center"/>
        </w:trPr>
        <w:tc>
          <w:tcPr>
            <w:tcW w:w="4644" w:type="dxa"/>
            <w:hideMark/>
          </w:tcPr>
          <w:p w:rsidR="00B9024E" w:rsidRPr="00B9024E" w:rsidRDefault="00B9024E" w:rsidP="00B902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4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B9024E" w:rsidRPr="00B9024E" w:rsidRDefault="00B9024E" w:rsidP="00B902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4E">
              <w:rPr>
                <w:rFonts w:ascii="Times New Roman" w:hAnsi="Times New Roman" w:cs="Times New Roman"/>
                <w:sz w:val="24"/>
                <w:szCs w:val="24"/>
              </w:rPr>
              <w:t>Общим собранием работников</w:t>
            </w:r>
          </w:p>
          <w:p w:rsidR="00B9024E" w:rsidRPr="00B9024E" w:rsidRDefault="00B9024E" w:rsidP="00B902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4E">
              <w:rPr>
                <w:rFonts w:ascii="Times New Roman" w:hAnsi="Times New Roman" w:cs="Times New Roman"/>
                <w:sz w:val="24"/>
                <w:szCs w:val="24"/>
              </w:rPr>
              <w:t>МБУ «СШ «Магнитная Стрелка»</w:t>
            </w:r>
          </w:p>
          <w:p w:rsidR="00B9024E" w:rsidRPr="00B9024E" w:rsidRDefault="00B9024E" w:rsidP="00B902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4E">
              <w:rPr>
                <w:rFonts w:ascii="Times New Roman" w:hAnsi="Times New Roman" w:cs="Times New Roman"/>
                <w:sz w:val="24"/>
                <w:szCs w:val="24"/>
              </w:rPr>
              <w:t>Протокол № 2 от 29.10.2018</w:t>
            </w:r>
          </w:p>
        </w:tc>
        <w:tc>
          <w:tcPr>
            <w:tcW w:w="4644" w:type="dxa"/>
            <w:hideMark/>
          </w:tcPr>
          <w:p w:rsidR="00B9024E" w:rsidRPr="00B9024E" w:rsidRDefault="00B9024E" w:rsidP="00B902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4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9024E" w:rsidRPr="00B9024E" w:rsidRDefault="00B9024E" w:rsidP="00B902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4E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B9024E" w:rsidRPr="00B9024E" w:rsidRDefault="00B9024E" w:rsidP="00B902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4E">
              <w:rPr>
                <w:rFonts w:ascii="Times New Roman" w:hAnsi="Times New Roman" w:cs="Times New Roman"/>
                <w:sz w:val="24"/>
                <w:szCs w:val="24"/>
              </w:rPr>
              <w:t>МБУ «СШ «Магнитная Стрелка»</w:t>
            </w:r>
          </w:p>
          <w:p w:rsidR="00B9024E" w:rsidRPr="00B9024E" w:rsidRDefault="00B9024E" w:rsidP="00B9024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4E">
              <w:rPr>
                <w:rFonts w:ascii="Times New Roman" w:hAnsi="Times New Roman" w:cs="Times New Roman"/>
                <w:sz w:val="24"/>
                <w:szCs w:val="24"/>
              </w:rPr>
              <w:t>от 29.10.2018 № 144</w:t>
            </w:r>
          </w:p>
        </w:tc>
      </w:tr>
    </w:tbl>
    <w:p w:rsidR="00B9024E" w:rsidRPr="00B9024E" w:rsidRDefault="00B9024E" w:rsidP="00B9024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24E" w:rsidRDefault="00B9024E" w:rsidP="00B9024E">
      <w:pPr>
        <w:pStyle w:val="aa"/>
      </w:pPr>
    </w:p>
    <w:p w:rsidR="00B9024E" w:rsidRDefault="00B9024E" w:rsidP="00B87149">
      <w:pPr>
        <w:pStyle w:val="a3"/>
        <w:spacing w:after="0" w:line="240" w:lineRule="auto"/>
        <w:ind w:firstLine="0"/>
        <w:jc w:val="center"/>
        <w:rPr>
          <w:sz w:val="28"/>
          <w:szCs w:val="28"/>
        </w:rPr>
      </w:pPr>
    </w:p>
    <w:p w:rsidR="00B9024E" w:rsidRPr="00B9024E" w:rsidRDefault="00B9024E" w:rsidP="00B87149">
      <w:pPr>
        <w:pStyle w:val="a3"/>
        <w:spacing w:after="0" w:line="240" w:lineRule="auto"/>
        <w:ind w:firstLine="0"/>
        <w:jc w:val="center"/>
        <w:rPr>
          <w:sz w:val="28"/>
          <w:szCs w:val="28"/>
        </w:rPr>
      </w:pPr>
    </w:p>
    <w:p w:rsidR="00286C9D" w:rsidRPr="00B9024E" w:rsidRDefault="00286C9D" w:rsidP="00286C9D">
      <w:pPr>
        <w:tabs>
          <w:tab w:val="left" w:pos="7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4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C9D" w:rsidRDefault="00286C9D" w:rsidP="001909C2">
      <w:pPr>
        <w:pStyle w:val="a9"/>
        <w:ind w:left="1418" w:right="1585"/>
        <w:jc w:val="center"/>
        <w:rPr>
          <w:rFonts w:ascii="Times New Roman" w:hAnsi="Times New Roman"/>
          <w:b/>
          <w:sz w:val="28"/>
          <w:szCs w:val="28"/>
        </w:rPr>
      </w:pPr>
      <w:r w:rsidRPr="00B9024E">
        <w:rPr>
          <w:rFonts w:ascii="Times New Roman" w:hAnsi="Times New Roman"/>
          <w:b/>
          <w:sz w:val="28"/>
          <w:szCs w:val="28"/>
        </w:rPr>
        <w:t>оформления возникновения, приостановления</w:t>
      </w:r>
      <w:r w:rsidR="00DA5D30">
        <w:rPr>
          <w:rFonts w:ascii="Times New Roman" w:hAnsi="Times New Roman"/>
          <w:b/>
          <w:sz w:val="28"/>
          <w:szCs w:val="28"/>
        </w:rPr>
        <w:t xml:space="preserve"> и прекращения отношений между м</w:t>
      </w:r>
      <w:r w:rsidRPr="00B9024E">
        <w:rPr>
          <w:rFonts w:ascii="Times New Roman" w:hAnsi="Times New Roman"/>
          <w:b/>
          <w:sz w:val="28"/>
          <w:szCs w:val="28"/>
        </w:rPr>
        <w:t>униципальным бюджетным  учреждением   «</w:t>
      </w:r>
      <w:r w:rsidR="00DA5D30">
        <w:rPr>
          <w:rFonts w:ascii="Times New Roman" w:hAnsi="Times New Roman"/>
          <w:b/>
          <w:sz w:val="28"/>
          <w:szCs w:val="28"/>
        </w:rPr>
        <w:t>С</w:t>
      </w:r>
      <w:r w:rsidRPr="00B9024E">
        <w:rPr>
          <w:rFonts w:ascii="Times New Roman" w:hAnsi="Times New Roman"/>
          <w:b/>
          <w:sz w:val="28"/>
          <w:szCs w:val="28"/>
        </w:rPr>
        <w:t>портивн</w:t>
      </w:r>
      <w:r w:rsidR="00DA5D30">
        <w:rPr>
          <w:rFonts w:ascii="Times New Roman" w:hAnsi="Times New Roman"/>
          <w:b/>
          <w:sz w:val="28"/>
          <w:szCs w:val="28"/>
        </w:rPr>
        <w:t xml:space="preserve">ая </w:t>
      </w:r>
      <w:r w:rsidRPr="00B9024E">
        <w:rPr>
          <w:rFonts w:ascii="Times New Roman" w:hAnsi="Times New Roman"/>
          <w:b/>
          <w:sz w:val="28"/>
          <w:szCs w:val="28"/>
        </w:rPr>
        <w:t xml:space="preserve"> школ</w:t>
      </w:r>
      <w:r w:rsidR="00DA5D30">
        <w:rPr>
          <w:rFonts w:ascii="Times New Roman" w:hAnsi="Times New Roman"/>
          <w:b/>
          <w:sz w:val="28"/>
          <w:szCs w:val="28"/>
        </w:rPr>
        <w:t>а «Магнитная Стрелка</w:t>
      </w:r>
      <w:r w:rsidRPr="00B9024E">
        <w:rPr>
          <w:rFonts w:ascii="Times New Roman" w:hAnsi="Times New Roman"/>
          <w:b/>
          <w:sz w:val="28"/>
          <w:szCs w:val="28"/>
        </w:rPr>
        <w:t>»  и обучающимися и (или) родителями (законными представителями) несовершеннолетних обучающихся</w:t>
      </w: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909C2" w:rsidRDefault="001909C2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A5D30" w:rsidRDefault="00DA5D30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A5D30" w:rsidRDefault="00DA5D30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Default="00B9024E" w:rsidP="00286C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24E" w:rsidRPr="00B9024E" w:rsidRDefault="00B9024E" w:rsidP="00B9024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24E">
        <w:rPr>
          <w:rFonts w:ascii="Times New Roman" w:hAnsi="Times New Roman" w:cs="Times New Roman"/>
          <w:b/>
          <w:sz w:val="24"/>
          <w:szCs w:val="24"/>
        </w:rPr>
        <w:t>г. Дзержинск</w:t>
      </w:r>
    </w:p>
    <w:p w:rsidR="00B9024E" w:rsidRDefault="00B9024E" w:rsidP="00B9024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24E">
        <w:rPr>
          <w:rFonts w:ascii="Times New Roman" w:hAnsi="Times New Roman" w:cs="Times New Roman"/>
          <w:b/>
          <w:sz w:val="24"/>
          <w:szCs w:val="24"/>
        </w:rPr>
        <w:t>2018</w:t>
      </w:r>
    </w:p>
    <w:p w:rsidR="00DA5D30" w:rsidRDefault="00DA5D30" w:rsidP="00B9024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D30" w:rsidRDefault="00DA5D30" w:rsidP="00B9024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C9D" w:rsidRPr="003E02F4" w:rsidRDefault="00286C9D" w:rsidP="00B9024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lastRenderedPageBreak/>
        <w:t>Настоящий Порядок регламентирует оформление возникновения, приостановления и прекращения отношений между МБУ «СШ</w:t>
      </w:r>
      <w:r w:rsidR="00B9024E" w:rsidRPr="003E02F4">
        <w:rPr>
          <w:rFonts w:ascii="Times New Roman" w:hAnsi="Times New Roman"/>
          <w:sz w:val="27"/>
          <w:szCs w:val="27"/>
        </w:rPr>
        <w:t xml:space="preserve"> «Магнитная Стрелка»</w:t>
      </w:r>
      <w:r w:rsidRPr="003E02F4">
        <w:rPr>
          <w:rFonts w:ascii="Times New Roman" w:hAnsi="Times New Roman"/>
          <w:sz w:val="27"/>
          <w:szCs w:val="27"/>
        </w:rPr>
        <w:t xml:space="preserve"> (далее – учреждение) и обучающимися и (или) родителями (законными представителями) несовершеннолетних обучающихся (далее также – образовательные отношения).</w:t>
      </w:r>
    </w:p>
    <w:p w:rsidR="00286C9D" w:rsidRPr="003E02F4" w:rsidRDefault="00286C9D" w:rsidP="00B9024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t>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</w:t>
      </w:r>
      <w:r w:rsidRPr="003E02F4">
        <w:rPr>
          <w:rStyle w:val="a8"/>
          <w:rFonts w:ascii="Times New Roman" w:hAnsi="Times New Roman"/>
          <w:sz w:val="27"/>
          <w:szCs w:val="27"/>
        </w:rPr>
        <w:footnoteReference w:id="1"/>
      </w:r>
      <w:r w:rsidRPr="003E02F4">
        <w:rPr>
          <w:rFonts w:ascii="Times New Roman" w:hAnsi="Times New Roman"/>
          <w:sz w:val="27"/>
          <w:szCs w:val="27"/>
        </w:rPr>
        <w:t>.</w:t>
      </w:r>
    </w:p>
    <w:p w:rsidR="00286C9D" w:rsidRPr="003E02F4" w:rsidRDefault="00286C9D" w:rsidP="00B9024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t xml:space="preserve">Возникновение образовательных отношений </w:t>
      </w:r>
      <w:proofErr w:type="gramStart"/>
      <w:r w:rsidRPr="003E02F4">
        <w:rPr>
          <w:rFonts w:ascii="Times New Roman" w:hAnsi="Times New Roman"/>
          <w:sz w:val="27"/>
          <w:szCs w:val="27"/>
        </w:rPr>
        <w:t>в связи с приемом лица в учреждение на обучение по дополнительным образовательным программам</w:t>
      </w:r>
      <w:proofErr w:type="gramEnd"/>
      <w:r w:rsidRPr="003E02F4">
        <w:rPr>
          <w:rFonts w:ascii="Times New Roman" w:hAnsi="Times New Roman"/>
          <w:sz w:val="27"/>
          <w:szCs w:val="27"/>
        </w:rPr>
        <w:t xml:space="preserve"> оформляется в соответствии с Порядком приема граждан на обучение по дополнительным образовательным программам</w:t>
      </w:r>
      <w:r w:rsidR="00B9024E" w:rsidRPr="003E02F4">
        <w:rPr>
          <w:rFonts w:ascii="Times New Roman" w:hAnsi="Times New Roman"/>
          <w:sz w:val="27"/>
          <w:szCs w:val="27"/>
        </w:rPr>
        <w:t>,</w:t>
      </w:r>
      <w:r w:rsidRPr="003E02F4">
        <w:rPr>
          <w:rFonts w:ascii="Times New Roman" w:hAnsi="Times New Roman"/>
          <w:sz w:val="27"/>
          <w:szCs w:val="27"/>
        </w:rPr>
        <w:t xml:space="preserve"> утвержденным приказом директора учреждения.</w:t>
      </w:r>
    </w:p>
    <w:p w:rsidR="00286C9D" w:rsidRPr="003E02F4" w:rsidRDefault="00286C9D" w:rsidP="00B9024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t>В случае приема на обучение за счет средств физических и (или) юридических лиц изданию распорядительного акта о приеме лица на обучение в учреждение, предшествует заключение договора об образовании.</w:t>
      </w:r>
      <w:r w:rsidRPr="003E02F4">
        <w:rPr>
          <w:rStyle w:val="a8"/>
          <w:rFonts w:ascii="Times New Roman" w:hAnsi="Times New Roman"/>
          <w:sz w:val="27"/>
          <w:szCs w:val="27"/>
        </w:rPr>
        <w:footnoteReference w:id="2"/>
      </w:r>
    </w:p>
    <w:p w:rsidR="00286C9D" w:rsidRPr="003E02F4" w:rsidRDefault="00286C9D" w:rsidP="00B9024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286C9D" w:rsidRPr="003E02F4" w:rsidRDefault="00286C9D" w:rsidP="00B9024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t>Прекращение образовательных отношений в связи с отчислением обучающегося из учреждения оформляется в соответствии с Порядком и основаниями перевода, отчисления и восстановления обучающихся, утвержденного приказом директора Учреждения.</w:t>
      </w:r>
    </w:p>
    <w:p w:rsidR="00286C9D" w:rsidRPr="003E02F4" w:rsidRDefault="00286C9D" w:rsidP="00B9024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3E02F4">
        <w:rPr>
          <w:rFonts w:ascii="Times New Roman" w:hAnsi="Times New Roman"/>
          <w:sz w:val="27"/>
          <w:szCs w:val="27"/>
        </w:rPr>
        <w:t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</w:t>
      </w:r>
      <w:proofErr w:type="gramEnd"/>
      <w:r w:rsidRPr="003E02F4">
        <w:rPr>
          <w:rFonts w:ascii="Times New Roman" w:hAnsi="Times New Roman"/>
          <w:sz w:val="27"/>
          <w:szCs w:val="27"/>
        </w:rPr>
        <w:t xml:space="preserve"> (бездействия) обучающегося</w:t>
      </w:r>
      <w:r w:rsidRPr="003E02F4">
        <w:rPr>
          <w:rStyle w:val="a8"/>
          <w:rFonts w:ascii="Times New Roman" w:hAnsi="Times New Roman"/>
          <w:sz w:val="27"/>
          <w:szCs w:val="27"/>
        </w:rPr>
        <w:footnoteReference w:id="3"/>
      </w:r>
      <w:r w:rsidRPr="003E02F4">
        <w:rPr>
          <w:rFonts w:ascii="Times New Roman" w:hAnsi="Times New Roman"/>
          <w:sz w:val="27"/>
          <w:szCs w:val="27"/>
        </w:rPr>
        <w:t>.</w:t>
      </w:r>
    </w:p>
    <w:p w:rsidR="00286C9D" w:rsidRPr="003E02F4" w:rsidRDefault="00286C9D" w:rsidP="00B9024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осуществляется:</w:t>
      </w:r>
    </w:p>
    <w:p w:rsidR="00286C9D" w:rsidRPr="003E02F4" w:rsidRDefault="00286C9D" w:rsidP="00B9024E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t xml:space="preserve">по заявлению </w:t>
      </w:r>
      <w:proofErr w:type="gramStart"/>
      <w:r w:rsidRPr="003E02F4">
        <w:rPr>
          <w:rFonts w:ascii="Times New Roman" w:hAnsi="Times New Roman"/>
          <w:sz w:val="27"/>
          <w:szCs w:val="27"/>
        </w:rPr>
        <w:t>обучающегося</w:t>
      </w:r>
      <w:proofErr w:type="gramEnd"/>
      <w:r w:rsidRPr="003E02F4">
        <w:rPr>
          <w:rFonts w:ascii="Times New Roman" w:hAnsi="Times New Roman"/>
          <w:sz w:val="27"/>
          <w:szCs w:val="27"/>
        </w:rPr>
        <w:t>;</w:t>
      </w:r>
    </w:p>
    <w:p w:rsidR="00286C9D" w:rsidRPr="003E02F4" w:rsidRDefault="00286C9D" w:rsidP="00B9024E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t>по заявлению родителей (законных представителей) несовершеннолетнего обучающегося.</w:t>
      </w:r>
    </w:p>
    <w:p w:rsidR="00286C9D" w:rsidRPr="003E02F4" w:rsidRDefault="00286C9D" w:rsidP="00B902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02F4">
        <w:rPr>
          <w:rFonts w:ascii="Times New Roman" w:hAnsi="Times New Roman" w:cs="Times New Roman"/>
          <w:sz w:val="27"/>
          <w:szCs w:val="27"/>
        </w:rPr>
        <w:t>В заявлении указываются:</w:t>
      </w:r>
    </w:p>
    <w:p w:rsidR="00286C9D" w:rsidRPr="003E02F4" w:rsidRDefault="00286C9D" w:rsidP="00B9024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t xml:space="preserve">фамилия, имя, отчество (при наличии) </w:t>
      </w:r>
      <w:proofErr w:type="gramStart"/>
      <w:r w:rsidRPr="003E02F4">
        <w:rPr>
          <w:rFonts w:ascii="Times New Roman" w:hAnsi="Times New Roman"/>
          <w:sz w:val="27"/>
          <w:szCs w:val="27"/>
        </w:rPr>
        <w:t>обучающегося</w:t>
      </w:r>
      <w:proofErr w:type="gramEnd"/>
      <w:r w:rsidRPr="003E02F4">
        <w:rPr>
          <w:rFonts w:ascii="Times New Roman" w:hAnsi="Times New Roman"/>
          <w:sz w:val="27"/>
          <w:szCs w:val="27"/>
        </w:rPr>
        <w:t>;</w:t>
      </w:r>
    </w:p>
    <w:p w:rsidR="00286C9D" w:rsidRPr="003E02F4" w:rsidRDefault="00286C9D" w:rsidP="00B9024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t>дата и место рождения;</w:t>
      </w:r>
    </w:p>
    <w:p w:rsidR="00286C9D" w:rsidRPr="003E02F4" w:rsidRDefault="00286C9D" w:rsidP="00B9024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t>этап спортивной подготовки;</w:t>
      </w:r>
    </w:p>
    <w:p w:rsidR="00286C9D" w:rsidRPr="003E02F4" w:rsidRDefault="00286C9D" w:rsidP="00B9024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t>причины приостановления образовательных отношений.</w:t>
      </w:r>
    </w:p>
    <w:p w:rsidR="00286C9D" w:rsidRPr="003E02F4" w:rsidRDefault="00286C9D" w:rsidP="00B9024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E02F4">
        <w:rPr>
          <w:rFonts w:ascii="Times New Roman" w:hAnsi="Times New Roman"/>
          <w:sz w:val="27"/>
          <w:szCs w:val="27"/>
        </w:rPr>
        <w:t>Приостановление образовательных отношений оформляется приказом директора учреждения.</w:t>
      </w:r>
    </w:p>
    <w:p w:rsidR="00C27655" w:rsidRDefault="00C27655" w:rsidP="00C27655">
      <w:pPr>
        <w:pStyle w:val="a5"/>
        <w:tabs>
          <w:tab w:val="left" w:pos="7425"/>
        </w:tabs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sectPr w:rsidR="00C27655" w:rsidSect="00B9024E">
      <w:pgSz w:w="11905" w:h="16836"/>
      <w:pgMar w:top="851" w:right="851" w:bottom="851" w:left="1247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BC" w:rsidRDefault="001808BC" w:rsidP="00286C9D">
      <w:pPr>
        <w:spacing w:after="0" w:line="240" w:lineRule="auto"/>
      </w:pPr>
      <w:r>
        <w:separator/>
      </w:r>
    </w:p>
  </w:endnote>
  <w:endnote w:type="continuationSeparator" w:id="0">
    <w:p w:rsidR="001808BC" w:rsidRDefault="001808BC" w:rsidP="0028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BC" w:rsidRDefault="001808BC" w:rsidP="00286C9D">
      <w:pPr>
        <w:spacing w:after="0" w:line="240" w:lineRule="auto"/>
      </w:pPr>
      <w:r>
        <w:separator/>
      </w:r>
    </w:p>
  </w:footnote>
  <w:footnote w:type="continuationSeparator" w:id="0">
    <w:p w:rsidR="001808BC" w:rsidRDefault="001808BC" w:rsidP="00286C9D">
      <w:pPr>
        <w:spacing w:after="0" w:line="240" w:lineRule="auto"/>
      </w:pPr>
      <w:r>
        <w:continuationSeparator/>
      </w:r>
    </w:p>
  </w:footnote>
  <w:footnote w:id="1">
    <w:p w:rsidR="00286C9D" w:rsidRPr="009A1284" w:rsidRDefault="00286C9D" w:rsidP="00286C9D">
      <w:pPr>
        <w:pStyle w:val="a6"/>
        <w:rPr>
          <w:rFonts w:ascii="Times New Roman" w:hAnsi="Times New Roman"/>
        </w:rPr>
      </w:pPr>
      <w:r w:rsidRPr="009A1284">
        <w:rPr>
          <w:rStyle w:val="a8"/>
          <w:rFonts w:ascii="Times New Roman" w:hAnsi="Times New Roman"/>
        </w:rPr>
        <w:footnoteRef/>
      </w:r>
      <w:r w:rsidRPr="009A1284">
        <w:rPr>
          <w:rFonts w:ascii="Times New Roman" w:hAnsi="Times New Roman"/>
        </w:rPr>
        <w:t xml:space="preserve"> ч.1 ст.53 ФЗ «Об образовании в РФ»</w:t>
      </w:r>
    </w:p>
  </w:footnote>
  <w:footnote w:id="2">
    <w:p w:rsidR="00286C9D" w:rsidRPr="009A1284" w:rsidRDefault="00286C9D" w:rsidP="00286C9D">
      <w:pPr>
        <w:pStyle w:val="a6"/>
        <w:rPr>
          <w:rFonts w:ascii="Times New Roman" w:hAnsi="Times New Roman"/>
        </w:rPr>
      </w:pPr>
      <w:r w:rsidRPr="009A1284">
        <w:rPr>
          <w:rStyle w:val="a8"/>
          <w:rFonts w:ascii="Times New Roman" w:hAnsi="Times New Roman"/>
        </w:rPr>
        <w:footnoteRef/>
      </w:r>
      <w:r w:rsidRPr="009A1284">
        <w:rPr>
          <w:rFonts w:ascii="Times New Roman" w:hAnsi="Times New Roman"/>
        </w:rPr>
        <w:t xml:space="preserve"> ч.2 ст.53 ФЗ «Об образовании в РФ»</w:t>
      </w:r>
    </w:p>
  </w:footnote>
  <w:footnote w:id="3">
    <w:p w:rsidR="00286C9D" w:rsidRPr="009A1284" w:rsidRDefault="00286C9D" w:rsidP="00286C9D">
      <w:pPr>
        <w:pStyle w:val="a6"/>
        <w:rPr>
          <w:rFonts w:ascii="Times New Roman" w:hAnsi="Times New Roman"/>
        </w:rPr>
      </w:pPr>
      <w:r w:rsidRPr="009A1284">
        <w:rPr>
          <w:rStyle w:val="a8"/>
          <w:rFonts w:ascii="Times New Roman" w:hAnsi="Times New Roman"/>
        </w:rPr>
        <w:footnoteRef/>
      </w:r>
      <w:r w:rsidRPr="009A1284">
        <w:rPr>
          <w:rFonts w:ascii="Times New Roman" w:hAnsi="Times New Roman"/>
        </w:rPr>
        <w:t xml:space="preserve"> ч.7 ст.54 ФЗ «Об образовании в РФ»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074"/>
    <w:multiLevelType w:val="hybridMultilevel"/>
    <w:tmpl w:val="005C09D6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584CBB"/>
    <w:multiLevelType w:val="hybridMultilevel"/>
    <w:tmpl w:val="AEA6991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69620F"/>
    <w:multiLevelType w:val="hybridMultilevel"/>
    <w:tmpl w:val="30B61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149"/>
    <w:rsid w:val="000550DC"/>
    <w:rsid w:val="001472CC"/>
    <w:rsid w:val="001808BC"/>
    <w:rsid w:val="001909C2"/>
    <w:rsid w:val="001D270C"/>
    <w:rsid w:val="00286C9D"/>
    <w:rsid w:val="003300DE"/>
    <w:rsid w:val="003C1875"/>
    <w:rsid w:val="003E02F4"/>
    <w:rsid w:val="004061A1"/>
    <w:rsid w:val="00442AFD"/>
    <w:rsid w:val="004C66B4"/>
    <w:rsid w:val="004C7B73"/>
    <w:rsid w:val="004E7477"/>
    <w:rsid w:val="00584FDC"/>
    <w:rsid w:val="005B6B89"/>
    <w:rsid w:val="00642C57"/>
    <w:rsid w:val="00A70A5C"/>
    <w:rsid w:val="00B87149"/>
    <w:rsid w:val="00B9024E"/>
    <w:rsid w:val="00C27655"/>
    <w:rsid w:val="00DA5D30"/>
    <w:rsid w:val="00E4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7149"/>
    <w:pPr>
      <w:widowControl w:val="0"/>
      <w:overflowPunct w:val="0"/>
      <w:autoSpaceDE w:val="0"/>
      <w:autoSpaceDN w:val="0"/>
      <w:adjustRightInd w:val="0"/>
      <w:spacing w:after="120" w:line="26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8714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86C9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286C9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86C9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286C9D"/>
    <w:rPr>
      <w:vertAlign w:val="superscript"/>
    </w:rPr>
  </w:style>
  <w:style w:type="paragraph" w:styleId="a9">
    <w:name w:val="No Spacing"/>
    <w:uiPriority w:val="1"/>
    <w:qFormat/>
    <w:rsid w:val="00286C9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B9024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9024E"/>
  </w:style>
  <w:style w:type="paragraph" w:customStyle="1" w:styleId="FR1">
    <w:name w:val="FR1"/>
    <w:rsid w:val="00B9024E"/>
    <w:pPr>
      <w:widowControl w:val="0"/>
      <w:overflowPunct w:val="0"/>
      <w:autoSpaceDE w:val="0"/>
      <w:autoSpaceDN w:val="0"/>
      <w:adjustRightInd w:val="0"/>
      <w:spacing w:after="0" w:line="260" w:lineRule="auto"/>
      <w:ind w:left="40" w:firstLine="300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</cp:lastModifiedBy>
  <cp:revision>7</cp:revision>
  <dcterms:created xsi:type="dcterms:W3CDTF">2019-03-28T16:15:00Z</dcterms:created>
  <dcterms:modified xsi:type="dcterms:W3CDTF">2019-03-28T17:47:00Z</dcterms:modified>
</cp:coreProperties>
</file>