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ED6" w:rsidRPr="00E97EA2" w:rsidRDefault="003E2ED6" w:rsidP="00166628">
      <w:pPr>
        <w:pStyle w:val="a3"/>
        <w:shd w:val="clear" w:color="auto" w:fill="FFFFFF"/>
        <w:spacing w:before="0" w:beforeAutospacing="0" w:after="0" w:afterAutospacing="0"/>
        <w:ind w:left="-57" w:right="-57"/>
        <w:jc w:val="center"/>
        <w:rPr>
          <w:b/>
          <w:color w:val="0070C0"/>
        </w:rPr>
      </w:pPr>
      <w:r w:rsidRPr="00E97EA2">
        <w:rPr>
          <w:b/>
          <w:color w:val="0070C0"/>
        </w:rPr>
        <w:t>7.4. Аттестация работников.</w:t>
      </w:r>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r w:rsidRPr="00E97EA2">
        <w:rPr>
          <w:color w:val="000000"/>
        </w:rPr>
        <w:t>Организации, осуществляющие спортивную подготовку, с целью установления соответс</w:t>
      </w:r>
      <w:r w:rsidRPr="00E97EA2">
        <w:rPr>
          <w:color w:val="000000"/>
        </w:rPr>
        <w:t>т</w:t>
      </w:r>
      <w:r w:rsidRPr="00E97EA2">
        <w:rPr>
          <w:color w:val="000000"/>
        </w:rPr>
        <w:t>вия работника занимаемой должности, проводят аттестацию на основании самостоятельно у</w:t>
      </w:r>
      <w:r w:rsidRPr="00E97EA2">
        <w:rPr>
          <w:color w:val="000000"/>
        </w:rPr>
        <w:t>т</w:t>
      </w:r>
      <w:r w:rsidRPr="00E97EA2">
        <w:rPr>
          <w:color w:val="000000"/>
        </w:rPr>
        <w:t>вержденного Положения об аттестации работников.</w:t>
      </w:r>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r w:rsidRPr="00E97EA2">
        <w:rPr>
          <w:color w:val="000000"/>
        </w:rPr>
        <w:t>Аттестация работников призвана способствовать повышению уровня профессионального мастерства и компетенции, квалификации, улучшению качества и эффективности работы рук</w:t>
      </w:r>
      <w:r w:rsidRPr="00E97EA2">
        <w:rPr>
          <w:color w:val="000000"/>
        </w:rPr>
        <w:t>о</w:t>
      </w:r>
      <w:r w:rsidRPr="00E97EA2">
        <w:rPr>
          <w:color w:val="000000"/>
        </w:rPr>
        <w:t>водителей, тренерского состава и других работников, оптимальной расстановки кадров, заинт</w:t>
      </w:r>
      <w:r w:rsidRPr="00E97EA2">
        <w:rPr>
          <w:color w:val="000000"/>
        </w:rPr>
        <w:t>е</w:t>
      </w:r>
      <w:r w:rsidRPr="00E97EA2">
        <w:rPr>
          <w:color w:val="000000"/>
        </w:rPr>
        <w:t>ресованности работников в результатах труда, приведения в соответствие наименований дол</w:t>
      </w:r>
      <w:r w:rsidRPr="00E97EA2">
        <w:rPr>
          <w:color w:val="000000"/>
        </w:rPr>
        <w:t>ж</w:t>
      </w:r>
      <w:r w:rsidRPr="00E97EA2">
        <w:rPr>
          <w:color w:val="000000"/>
        </w:rPr>
        <w:t>ностей работников с квалификационными требованиями по должности.</w:t>
      </w:r>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r w:rsidRPr="00E97EA2">
        <w:rPr>
          <w:color w:val="000000"/>
        </w:rPr>
        <w:t>Основные положения о порядке проведения аттестации работников организаций, осущес</w:t>
      </w:r>
      <w:r w:rsidRPr="00E97EA2">
        <w:rPr>
          <w:color w:val="000000"/>
        </w:rPr>
        <w:t>т</w:t>
      </w:r>
      <w:r w:rsidRPr="00E97EA2">
        <w:rPr>
          <w:color w:val="000000"/>
        </w:rPr>
        <w:t>вляющих спортивную подготовку, приведены в Приложении № 8 к настоящим Методич</w:t>
      </w:r>
      <w:r w:rsidRPr="00E97EA2">
        <w:rPr>
          <w:color w:val="000000"/>
        </w:rPr>
        <w:t>е</w:t>
      </w:r>
      <w:r w:rsidRPr="00E97EA2">
        <w:rPr>
          <w:color w:val="000000"/>
        </w:rPr>
        <w:t>ским рекомендациям.</w:t>
      </w:r>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proofErr w:type="gramStart"/>
      <w:r w:rsidRPr="00E97EA2">
        <w:rPr>
          <w:color w:val="000000"/>
        </w:rPr>
        <w:t>В случае установления нормативными актами муниципальных органов местного сам</w:t>
      </w:r>
      <w:r w:rsidRPr="00E97EA2">
        <w:rPr>
          <w:color w:val="000000"/>
        </w:rPr>
        <w:t>о</w:t>
      </w:r>
      <w:r w:rsidRPr="00E97EA2">
        <w:rPr>
          <w:color w:val="000000"/>
        </w:rPr>
        <w:t>управл</w:t>
      </w:r>
      <w:r w:rsidRPr="00E97EA2">
        <w:rPr>
          <w:color w:val="000000"/>
        </w:rPr>
        <w:t>е</w:t>
      </w:r>
      <w:r w:rsidRPr="00E97EA2">
        <w:rPr>
          <w:color w:val="000000"/>
        </w:rPr>
        <w:t>ния, органов государственной власти субъекта Российской Федерации систем оплаты труда, предусматривающих квалификационные категории для руководителей, тренерского с</w:t>
      </w:r>
      <w:r w:rsidRPr="00E97EA2">
        <w:rPr>
          <w:color w:val="000000"/>
        </w:rPr>
        <w:t>о</w:t>
      </w:r>
      <w:r w:rsidRPr="00E97EA2">
        <w:rPr>
          <w:color w:val="000000"/>
        </w:rPr>
        <w:t>става и других специалистов и работников организаций спортивной подготовки и устанавл</w:t>
      </w:r>
      <w:r w:rsidRPr="00E97EA2">
        <w:rPr>
          <w:color w:val="000000"/>
        </w:rPr>
        <w:t>и</w:t>
      </w:r>
      <w:r w:rsidRPr="00E97EA2">
        <w:rPr>
          <w:color w:val="000000"/>
        </w:rPr>
        <w:t>вающих доплаты и надбавки за указанные категории, то по решению указанных органов испо</w:t>
      </w:r>
      <w:r w:rsidRPr="00E97EA2">
        <w:rPr>
          <w:color w:val="000000"/>
        </w:rPr>
        <w:t>л</w:t>
      </w:r>
      <w:r w:rsidRPr="00E97EA2">
        <w:rPr>
          <w:color w:val="000000"/>
        </w:rPr>
        <w:t>нительной власти могут при органах управления в сфере физической культуры и спорта созд</w:t>
      </w:r>
      <w:r w:rsidRPr="00E97EA2">
        <w:rPr>
          <w:color w:val="000000"/>
        </w:rPr>
        <w:t>а</w:t>
      </w:r>
      <w:r w:rsidRPr="00E97EA2">
        <w:rPr>
          <w:color w:val="000000"/>
        </w:rPr>
        <w:t>ваться аттестационные</w:t>
      </w:r>
      <w:proofErr w:type="gramEnd"/>
      <w:r w:rsidRPr="00E97EA2">
        <w:rPr>
          <w:color w:val="000000"/>
        </w:rPr>
        <w:t xml:space="preserve"> комиссии, рассматривающие вопросы присвоения квалификационных катег</w:t>
      </w:r>
      <w:r w:rsidRPr="00E97EA2">
        <w:rPr>
          <w:color w:val="000000"/>
        </w:rPr>
        <w:t>о</w:t>
      </w:r>
      <w:r w:rsidRPr="00E97EA2">
        <w:rPr>
          <w:color w:val="000000"/>
        </w:rPr>
        <w:t>рий работникам подведомственных учреждений.</w:t>
      </w:r>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r w:rsidRPr="00E97EA2">
        <w:rPr>
          <w:color w:val="000000"/>
        </w:rPr>
        <w:t>Рекомендуется устанавливать традиционно сложившиеся в системе спортивной подгото</w:t>
      </w:r>
      <w:r w:rsidRPr="00E97EA2">
        <w:rPr>
          <w:color w:val="000000"/>
        </w:rPr>
        <w:t>в</w:t>
      </w:r>
      <w:r w:rsidRPr="00E97EA2">
        <w:rPr>
          <w:color w:val="000000"/>
        </w:rPr>
        <w:t>ки, следующие квалификационные категории тренеров и инструкторов-методистов:</w:t>
      </w:r>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r w:rsidRPr="00E97EA2">
        <w:rPr>
          <w:color w:val="000000"/>
        </w:rPr>
        <w:t>- вторая;</w:t>
      </w:r>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r w:rsidRPr="00E97EA2">
        <w:rPr>
          <w:color w:val="000000"/>
        </w:rPr>
        <w:t>- первая;</w:t>
      </w:r>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r w:rsidRPr="00E97EA2">
        <w:rPr>
          <w:color w:val="000000"/>
        </w:rPr>
        <w:t>- высшая.</w:t>
      </w:r>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proofErr w:type="gramStart"/>
      <w:r w:rsidRPr="00E97EA2">
        <w:rPr>
          <w:color w:val="000000"/>
        </w:rPr>
        <w:t>Соответствующим решением органов исполнительной власти в области физической кул</w:t>
      </w:r>
      <w:r w:rsidRPr="00E97EA2">
        <w:rPr>
          <w:color w:val="000000"/>
        </w:rPr>
        <w:t>ь</w:t>
      </w:r>
      <w:r w:rsidRPr="00E97EA2">
        <w:rPr>
          <w:color w:val="000000"/>
        </w:rPr>
        <w:t>туры и спорта, наделенных в установленном законодательством органов исполнительной вл</w:t>
      </w:r>
      <w:r w:rsidRPr="00E97EA2">
        <w:rPr>
          <w:color w:val="000000"/>
        </w:rPr>
        <w:t>а</w:t>
      </w:r>
      <w:r w:rsidRPr="00E97EA2">
        <w:rPr>
          <w:color w:val="000000"/>
        </w:rPr>
        <w:t>сти субъектов Российской Федерации и органов местного самоуправления порядке полном</w:t>
      </w:r>
      <w:r w:rsidRPr="00E97EA2">
        <w:rPr>
          <w:color w:val="000000"/>
        </w:rPr>
        <w:t>о</w:t>
      </w:r>
      <w:r w:rsidRPr="00E97EA2">
        <w:rPr>
          <w:color w:val="000000"/>
        </w:rPr>
        <w:t>чиями по проведению указанной аттестации возможна передача права рассмотрения вопросов по пр</w:t>
      </w:r>
      <w:r w:rsidRPr="00E97EA2">
        <w:rPr>
          <w:color w:val="000000"/>
        </w:rPr>
        <w:t>и</w:t>
      </w:r>
      <w:r w:rsidRPr="00E97EA2">
        <w:rPr>
          <w:color w:val="000000"/>
        </w:rPr>
        <w:t>своению второй и первой квалификационных категорий аттестационным комиссиям организ</w:t>
      </w:r>
      <w:r w:rsidRPr="00E97EA2">
        <w:rPr>
          <w:color w:val="000000"/>
        </w:rPr>
        <w:t>а</w:t>
      </w:r>
      <w:r w:rsidRPr="00E97EA2">
        <w:rPr>
          <w:color w:val="000000"/>
        </w:rPr>
        <w:t>ций, осуществляющих спортивную подготовку.</w:t>
      </w:r>
      <w:proofErr w:type="gramEnd"/>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r w:rsidRPr="00E97EA2">
        <w:rPr>
          <w:color w:val="000000"/>
        </w:rPr>
        <w:t>Примерные критерии оценки результатов профессиональной деятельности тренеров и и</w:t>
      </w:r>
      <w:r w:rsidRPr="00E97EA2">
        <w:rPr>
          <w:color w:val="000000"/>
        </w:rPr>
        <w:t>н</w:t>
      </w:r>
      <w:r w:rsidRPr="00E97EA2">
        <w:rPr>
          <w:color w:val="000000"/>
        </w:rPr>
        <w:t>структоров-методистов организаций, осуществляющих спортивную подготовку, приведены в Пр</w:t>
      </w:r>
      <w:r w:rsidRPr="00E97EA2">
        <w:rPr>
          <w:color w:val="000000"/>
        </w:rPr>
        <w:t>и</w:t>
      </w:r>
      <w:r w:rsidRPr="00E97EA2">
        <w:rPr>
          <w:color w:val="000000"/>
        </w:rPr>
        <w:t>ложении № 9 к настоящим Методическим рекомендациям.</w:t>
      </w:r>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r w:rsidRPr="00E97EA2">
        <w:rPr>
          <w:color w:val="000000"/>
        </w:rPr>
        <w:t>Уровень квалификации лиц, осуществляющих спортивную подготовку, должен соответс</w:t>
      </w:r>
      <w:r w:rsidRPr="00E97EA2">
        <w:rPr>
          <w:color w:val="000000"/>
        </w:rPr>
        <w:t>т</w:t>
      </w:r>
      <w:r w:rsidRPr="00E97EA2">
        <w:rPr>
          <w:color w:val="000000"/>
        </w:rPr>
        <w:t>вовать следующим требованиям:</w:t>
      </w:r>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r w:rsidRPr="00E97EA2">
        <w:rPr>
          <w:color w:val="000000"/>
        </w:rPr>
        <w:t>- на этапе начальной подготовки обязательное наличие среднего профессионального обр</w:t>
      </w:r>
      <w:r w:rsidRPr="00E97EA2">
        <w:rPr>
          <w:color w:val="000000"/>
        </w:rPr>
        <w:t>а</w:t>
      </w:r>
      <w:r w:rsidRPr="00E97EA2">
        <w:rPr>
          <w:color w:val="000000"/>
        </w:rPr>
        <w:t>зования или высшего профессионального образования без предъявления требований к стажу р</w:t>
      </w:r>
      <w:r w:rsidRPr="00E97EA2">
        <w:rPr>
          <w:color w:val="000000"/>
        </w:rPr>
        <w:t>а</w:t>
      </w:r>
      <w:r w:rsidRPr="00E97EA2">
        <w:rPr>
          <w:color w:val="000000"/>
        </w:rPr>
        <w:t>боты по специальности;</w:t>
      </w:r>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r w:rsidRPr="00E97EA2">
        <w:rPr>
          <w:color w:val="000000"/>
        </w:rPr>
        <w:t>- на тренировочном этапе (спортивной специализации) обязательное наличие среднего профе</w:t>
      </w:r>
      <w:r w:rsidRPr="00E97EA2">
        <w:rPr>
          <w:color w:val="000000"/>
        </w:rPr>
        <w:t>с</w:t>
      </w:r>
      <w:r w:rsidRPr="00E97EA2">
        <w:rPr>
          <w:color w:val="000000"/>
        </w:rPr>
        <w:t>сионального образования или высшего профессионального образования и стажа работы по сп</w:t>
      </w:r>
      <w:r w:rsidRPr="00E97EA2">
        <w:rPr>
          <w:color w:val="000000"/>
        </w:rPr>
        <w:t>е</w:t>
      </w:r>
      <w:r w:rsidRPr="00E97EA2">
        <w:rPr>
          <w:color w:val="000000"/>
        </w:rPr>
        <w:t>циальности не менее одного года;</w:t>
      </w:r>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r w:rsidRPr="00E97EA2">
        <w:rPr>
          <w:color w:val="000000"/>
        </w:rPr>
        <w:t>- на этапах совершенствования спортивного мастерства и высшего спортивного мастерс</w:t>
      </w:r>
      <w:r w:rsidRPr="00E97EA2">
        <w:rPr>
          <w:color w:val="000000"/>
        </w:rPr>
        <w:t>т</w:t>
      </w:r>
      <w:r w:rsidRPr="00E97EA2">
        <w:rPr>
          <w:color w:val="000000"/>
        </w:rPr>
        <w:t>ва обязательное наличие высшего профессионального образования и стажа работы по специальн</w:t>
      </w:r>
      <w:r w:rsidRPr="00E97EA2">
        <w:rPr>
          <w:color w:val="000000"/>
        </w:rPr>
        <w:t>о</w:t>
      </w:r>
      <w:r w:rsidRPr="00E97EA2">
        <w:rPr>
          <w:color w:val="000000"/>
        </w:rPr>
        <w:t>сти не менее трех лет.</w:t>
      </w:r>
    </w:p>
    <w:p w:rsidR="003E2ED6" w:rsidRPr="00E97EA2" w:rsidRDefault="003E2ED6" w:rsidP="00E97EA2">
      <w:pPr>
        <w:pStyle w:val="a3"/>
        <w:shd w:val="clear" w:color="auto" w:fill="FFFFFF"/>
        <w:spacing w:before="0" w:beforeAutospacing="0" w:after="0" w:afterAutospacing="0"/>
        <w:ind w:left="-57" w:right="-57" w:firstLine="567"/>
        <w:jc w:val="both"/>
        <w:rPr>
          <w:color w:val="000000"/>
        </w:rPr>
      </w:pPr>
      <w:proofErr w:type="gramStart"/>
      <w:r w:rsidRPr="00E97EA2">
        <w:rPr>
          <w:color w:val="000000"/>
        </w:rPr>
        <w:t>Лица, не имеющие стажа работы для проведения занятий на соответствующем этапе спо</w:t>
      </w:r>
      <w:r w:rsidRPr="00E97EA2">
        <w:rPr>
          <w:color w:val="000000"/>
        </w:rPr>
        <w:t>р</w:t>
      </w:r>
      <w:r w:rsidRPr="00E97EA2">
        <w:rPr>
          <w:color w:val="000000"/>
        </w:rPr>
        <w:t>тивной подготовки, но имеющие спортивный разряд не ниже кандидата в мастера спорта по с</w:t>
      </w:r>
      <w:r w:rsidRPr="00E97EA2">
        <w:rPr>
          <w:color w:val="000000"/>
        </w:rPr>
        <w:t>о</w:t>
      </w:r>
      <w:r w:rsidRPr="00E97EA2">
        <w:rPr>
          <w:color w:val="000000"/>
        </w:rPr>
        <w:t>ответствующему виду спорта, по рекомендации комиссии организации, осуществляющей спо</w:t>
      </w:r>
      <w:r w:rsidRPr="00E97EA2">
        <w:rPr>
          <w:color w:val="000000"/>
        </w:rPr>
        <w:t>р</w:t>
      </w:r>
      <w:r w:rsidRPr="00E97EA2">
        <w:rPr>
          <w:color w:val="000000"/>
        </w:rPr>
        <w:t>тивную подготовку могут назначаться на соответствующие должности для осуществления спо</w:t>
      </w:r>
      <w:r w:rsidRPr="00E97EA2">
        <w:rPr>
          <w:color w:val="000000"/>
        </w:rPr>
        <w:t>р</w:t>
      </w:r>
      <w:r w:rsidRPr="00E97EA2">
        <w:rPr>
          <w:color w:val="000000"/>
        </w:rPr>
        <w:t>тивной подготовки.</w:t>
      </w:r>
      <w:proofErr w:type="gramEnd"/>
    </w:p>
    <w:p w:rsidR="003E2ED6" w:rsidRPr="00E97EA2" w:rsidRDefault="003E2ED6"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III. Требования к процессу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11. Система многолетней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Система многолетней спортивной подготовки представляет собой единую организацио</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 xml:space="preserve">ную систему, обеспечивающую преемственность задач, средств, методов, форм подготовки </w:t>
      </w:r>
      <w:r w:rsidRPr="00E97EA2">
        <w:rPr>
          <w:rFonts w:ascii="Times New Roman" w:eastAsia="Times New Roman" w:hAnsi="Times New Roman" w:cs="Times New Roman"/>
          <w:color w:val="000000"/>
          <w:sz w:val="24"/>
          <w:szCs w:val="24"/>
          <w:lang w:eastAsia="ru-RU"/>
        </w:rPr>
        <w:lastRenderedPageBreak/>
        <w:t>спортсменов всех возрастных групп, которая основана на целенаправленной двигательной а</w:t>
      </w:r>
      <w:r w:rsidRPr="00E97EA2">
        <w:rPr>
          <w:rFonts w:ascii="Times New Roman" w:eastAsia="Times New Roman" w:hAnsi="Times New Roman" w:cs="Times New Roman"/>
          <w:color w:val="000000"/>
          <w:sz w:val="24"/>
          <w:szCs w:val="24"/>
          <w:lang w:eastAsia="ru-RU"/>
        </w:rPr>
        <w:t>к</w:t>
      </w:r>
      <w:r w:rsidRPr="00E97EA2">
        <w:rPr>
          <w:rFonts w:ascii="Times New Roman" w:eastAsia="Times New Roman" w:hAnsi="Times New Roman" w:cs="Times New Roman"/>
          <w:color w:val="000000"/>
          <w:sz w:val="24"/>
          <w:szCs w:val="24"/>
          <w:lang w:eastAsia="ru-RU"/>
        </w:rPr>
        <w:t>тивн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w:t>
      </w:r>
      <w:r w:rsidRPr="00E97EA2">
        <w:rPr>
          <w:rFonts w:ascii="Times New Roman" w:eastAsia="Times New Roman" w:hAnsi="Times New Roman" w:cs="Times New Roman"/>
          <w:color w:val="000000"/>
          <w:sz w:val="24"/>
          <w:szCs w:val="24"/>
          <w:lang w:eastAsia="ru-RU"/>
        </w:rPr>
        <w:t>ъ</w:t>
      </w:r>
      <w:r w:rsidRPr="00E97EA2">
        <w:rPr>
          <w:rFonts w:ascii="Times New Roman" w:eastAsia="Times New Roman" w:hAnsi="Times New Roman" w:cs="Times New Roman"/>
          <w:color w:val="000000"/>
          <w:sz w:val="24"/>
          <w:szCs w:val="24"/>
          <w:lang w:eastAsia="ru-RU"/>
        </w:rPr>
        <w:t>ема средств общей и специальной физической подготовки, соотношение между которыми пост</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янно изменяется;</w:t>
      </w:r>
      <w:proofErr w:type="gramEnd"/>
      <w:r w:rsidRPr="00E97EA2">
        <w:rPr>
          <w:rFonts w:ascii="Times New Roman" w:eastAsia="Times New Roman" w:hAnsi="Times New Roman" w:cs="Times New Roman"/>
          <w:color w:val="000000"/>
          <w:sz w:val="24"/>
          <w:szCs w:val="24"/>
          <w:lang w:eastAsia="ru-RU"/>
        </w:rPr>
        <w:t xml:space="preserve"> строгое соблюдение постепенности в процессе наращивания нагрузок; одн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временное развитие отдельных качеств в возрастные периоды, наиболее благоприятные для эт</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го.</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11.1. Этапы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При осуществлении спортивной подготовки устанавливаются следующие этапы:</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спортивно-оздоровительный этап;</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 этап начальной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 тренировочный этап (этап спортивной специализации);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этап совершенствования спортивного мастерства;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5) этап высшего спортивного мастерства.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Основной целью организаций, осуществляющих спортивную подготовку, является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товка спортивного резерва в связи с чем, для ее достижения на каждом ее этапе необходимо обесп</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чить решение конкретных задач.</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Спортивно-оздоровительный этап - привлечение к занятиям оздоровительными физич</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скими упражнениями детей, подростков и молодежи и проведение данных занятий для достиж</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ния физического совершенства, высокого уровня здоровья и работоспособности, необход</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мых им для подготовки к общественно полезной деятельности и дальнейшим занятиям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том.</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Этап начальной подготовки -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 воспитание физических, морально- этических и волевых качеств, определение специализации.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Тренировочный этап (этап спортивной специализации) - улучшение состояния здоровья, включая физическое развитие, и повышение уровня физической подготовленности и спорти</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ных результатов с учетом индивидуальных особенностей и требований программ по видам спорта.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Этап совершенствования спортивного мастерства - специализированная спортивная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товка с учётом индивидуальных особенностей перспективных спортсменов для достижения ими высоких стабильных результатов, позволяющих войти в состав сборных команд Российской Ф</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дерации, субъектов Российской Федерации.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Этап высшего спортивного мастерства - специализированная спортивная подготовка с уч</w:t>
      </w:r>
      <w:r w:rsidRPr="00E97EA2">
        <w:rPr>
          <w:rFonts w:ascii="Times New Roman" w:eastAsia="Times New Roman" w:hAnsi="Times New Roman" w:cs="Times New Roman"/>
          <w:color w:val="000000"/>
          <w:sz w:val="24"/>
          <w:szCs w:val="24"/>
          <w:lang w:eastAsia="ru-RU"/>
        </w:rPr>
        <w:t>ё</w:t>
      </w:r>
      <w:r w:rsidRPr="00E97EA2">
        <w:rPr>
          <w:rFonts w:ascii="Times New Roman" w:eastAsia="Times New Roman" w:hAnsi="Times New Roman" w:cs="Times New Roman"/>
          <w:color w:val="000000"/>
          <w:sz w:val="24"/>
          <w:szCs w:val="24"/>
          <w:lang w:eastAsia="ru-RU"/>
        </w:rPr>
        <w:t>том индивидуальных особенностей перспективных спортсменов для достижения ими выс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ких стабильных результатов при выступлении в составе сборных команд Российской Федерации, суб</w:t>
      </w:r>
      <w:r w:rsidRPr="00E97EA2">
        <w:rPr>
          <w:rFonts w:ascii="Times New Roman" w:eastAsia="Times New Roman" w:hAnsi="Times New Roman" w:cs="Times New Roman"/>
          <w:color w:val="000000"/>
          <w:sz w:val="24"/>
          <w:szCs w:val="24"/>
          <w:lang w:eastAsia="ru-RU"/>
        </w:rPr>
        <w:t>ъ</w:t>
      </w:r>
      <w:r w:rsidRPr="00E97EA2">
        <w:rPr>
          <w:rFonts w:ascii="Times New Roman" w:eastAsia="Times New Roman" w:hAnsi="Times New Roman" w:cs="Times New Roman"/>
          <w:color w:val="000000"/>
          <w:sz w:val="24"/>
          <w:szCs w:val="24"/>
          <w:lang w:eastAsia="ru-RU"/>
        </w:rPr>
        <w:t>ектов Российской Федерации.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Содержание этапов спортивной подготовки определяется программами спортивной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товки, разработанными и реализуемыми организацией, осуществляющей спортивную подгото</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ку, в соответствии с требованиями федеральных стандартов спортивной подготовки (за искл</w:t>
      </w:r>
      <w:r w:rsidRPr="00E97EA2">
        <w:rPr>
          <w:rFonts w:ascii="Times New Roman" w:eastAsia="Times New Roman" w:hAnsi="Times New Roman" w:cs="Times New Roman"/>
          <w:color w:val="000000"/>
          <w:sz w:val="24"/>
          <w:szCs w:val="24"/>
          <w:lang w:eastAsia="ru-RU"/>
        </w:rPr>
        <w:t>ю</w:t>
      </w:r>
      <w:r w:rsidRPr="00E97EA2">
        <w:rPr>
          <w:rFonts w:ascii="Times New Roman" w:eastAsia="Times New Roman" w:hAnsi="Times New Roman" w:cs="Times New Roman"/>
          <w:color w:val="000000"/>
          <w:sz w:val="24"/>
          <w:szCs w:val="24"/>
          <w:lang w:eastAsia="ru-RU"/>
        </w:rPr>
        <w:t>чением спортивн</w:t>
      </w:r>
      <w:proofErr w:type="gramStart"/>
      <w:r w:rsidRPr="00E97EA2">
        <w:rPr>
          <w:rFonts w:ascii="Times New Roman" w:eastAsia="Times New Roman" w:hAnsi="Times New Roman" w:cs="Times New Roman"/>
          <w:color w:val="000000"/>
          <w:sz w:val="24"/>
          <w:szCs w:val="24"/>
          <w:lang w:eastAsia="ru-RU"/>
        </w:rPr>
        <w:t>о-</w:t>
      </w:r>
      <w:proofErr w:type="gramEnd"/>
      <w:r w:rsidRPr="00E97EA2">
        <w:rPr>
          <w:rFonts w:ascii="Times New Roman" w:eastAsia="Times New Roman" w:hAnsi="Times New Roman" w:cs="Times New Roman"/>
          <w:color w:val="000000"/>
          <w:sz w:val="24"/>
          <w:szCs w:val="24"/>
          <w:lang w:eastAsia="ru-RU"/>
        </w:rPr>
        <w:t xml:space="preserve"> оздоровительного этапа).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Таблице № 2 указана целесообразность открытия этапов спортивной подготовки в орг</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низ</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циях, осуществляющих спортивную подготовку различного вида.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Таблица № 2</w:t>
      </w:r>
    </w:p>
    <w:p w:rsidR="003E2ED6" w:rsidRPr="00E97EA2" w:rsidRDefault="003E2ED6" w:rsidP="00E97EA2">
      <w:pPr>
        <w:shd w:val="clear" w:color="auto" w:fill="FFFFFF"/>
        <w:spacing w:after="0" w:line="240" w:lineRule="auto"/>
        <w:ind w:left="-57" w:right="-57"/>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Целесообразность открытия этапов спортивной подготовки в учреждениях различного в</w:t>
      </w:r>
      <w:r w:rsidRPr="00E97EA2">
        <w:rPr>
          <w:rFonts w:ascii="Times New Roman" w:eastAsia="Times New Roman" w:hAnsi="Times New Roman" w:cs="Times New Roman"/>
          <w:b/>
          <w:bCs/>
          <w:color w:val="003C80"/>
          <w:sz w:val="24"/>
          <w:szCs w:val="24"/>
          <w:lang w:eastAsia="ru-RU"/>
        </w:rPr>
        <w:t>и</w:t>
      </w:r>
      <w:r w:rsidRPr="00E97EA2">
        <w:rPr>
          <w:rFonts w:ascii="Times New Roman" w:eastAsia="Times New Roman" w:hAnsi="Times New Roman" w:cs="Times New Roman"/>
          <w:b/>
          <w:bCs/>
          <w:color w:val="003C80"/>
          <w:sz w:val="24"/>
          <w:szCs w:val="24"/>
          <w:lang w:eastAsia="ru-RU"/>
        </w:rPr>
        <w:t>да</w:t>
      </w:r>
    </w:p>
    <w:tbl>
      <w:tblPr>
        <w:tblW w:w="1026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1695"/>
        <w:gridCol w:w="1428"/>
        <w:gridCol w:w="1428"/>
        <w:gridCol w:w="1428"/>
        <w:gridCol w:w="1428"/>
        <w:gridCol w:w="1428"/>
        <w:gridCol w:w="1428"/>
      </w:tblGrid>
      <w:tr w:rsidR="003E2ED6" w:rsidRPr="00E97EA2" w:rsidTr="00E32120">
        <w:trPr>
          <w:trHeight w:val="976"/>
        </w:trPr>
        <w:tc>
          <w:tcPr>
            <w:tcW w:w="1695"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Этапы</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Период по</w:t>
            </w:r>
            <w:r w:rsidRPr="00E97EA2">
              <w:rPr>
                <w:rFonts w:ascii="Times New Roman" w:eastAsia="Times New Roman" w:hAnsi="Times New Roman" w:cs="Times New Roman"/>
                <w:b/>
                <w:bCs/>
                <w:color w:val="000000"/>
                <w:sz w:val="24"/>
                <w:szCs w:val="24"/>
                <w:lang w:eastAsia="ru-RU"/>
              </w:rPr>
              <w:t>д</w:t>
            </w:r>
            <w:r w:rsidRPr="00E97EA2">
              <w:rPr>
                <w:rFonts w:ascii="Times New Roman" w:eastAsia="Times New Roman" w:hAnsi="Times New Roman" w:cs="Times New Roman"/>
                <w:b/>
                <w:bCs/>
                <w:color w:val="000000"/>
                <w:sz w:val="24"/>
                <w:szCs w:val="24"/>
                <w:lang w:eastAsia="ru-RU"/>
              </w:rPr>
              <w:t>гото</w:t>
            </w:r>
            <w:r w:rsidRPr="00E97EA2">
              <w:rPr>
                <w:rFonts w:ascii="Times New Roman" w:eastAsia="Times New Roman" w:hAnsi="Times New Roman" w:cs="Times New Roman"/>
                <w:b/>
                <w:bCs/>
                <w:color w:val="000000"/>
                <w:sz w:val="24"/>
                <w:szCs w:val="24"/>
                <w:lang w:eastAsia="ru-RU"/>
              </w:rPr>
              <w:t>в</w:t>
            </w:r>
            <w:r w:rsidRPr="00E97EA2">
              <w:rPr>
                <w:rFonts w:ascii="Times New Roman" w:eastAsia="Times New Roman" w:hAnsi="Times New Roman" w:cs="Times New Roman"/>
                <w:b/>
                <w:bCs/>
                <w:color w:val="000000"/>
                <w:sz w:val="24"/>
                <w:szCs w:val="24"/>
                <w:lang w:eastAsia="ru-RU"/>
              </w:rPr>
              <w:t>ки</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Центры (клубы) ф</w:t>
            </w:r>
            <w:r w:rsidRPr="00E97EA2">
              <w:rPr>
                <w:rFonts w:ascii="Times New Roman" w:eastAsia="Times New Roman" w:hAnsi="Times New Roman" w:cs="Times New Roman"/>
                <w:b/>
                <w:bCs/>
                <w:color w:val="000000"/>
                <w:sz w:val="24"/>
                <w:szCs w:val="24"/>
                <w:lang w:eastAsia="ru-RU"/>
              </w:rPr>
              <w:t>и</w:t>
            </w:r>
            <w:r w:rsidRPr="00E97EA2">
              <w:rPr>
                <w:rFonts w:ascii="Times New Roman" w:eastAsia="Times New Roman" w:hAnsi="Times New Roman" w:cs="Times New Roman"/>
                <w:b/>
                <w:bCs/>
                <w:color w:val="000000"/>
                <w:sz w:val="24"/>
                <w:szCs w:val="24"/>
                <w:lang w:eastAsia="ru-RU"/>
              </w:rPr>
              <w:t>зич</w:t>
            </w:r>
            <w:r w:rsidRPr="00E97EA2">
              <w:rPr>
                <w:rFonts w:ascii="Times New Roman" w:eastAsia="Times New Roman" w:hAnsi="Times New Roman" w:cs="Times New Roman"/>
                <w:b/>
                <w:bCs/>
                <w:color w:val="000000"/>
                <w:sz w:val="24"/>
                <w:szCs w:val="24"/>
                <w:lang w:eastAsia="ru-RU"/>
              </w:rPr>
              <w:t>е</w:t>
            </w:r>
            <w:r w:rsidRPr="00E97EA2">
              <w:rPr>
                <w:rFonts w:ascii="Times New Roman" w:eastAsia="Times New Roman" w:hAnsi="Times New Roman" w:cs="Times New Roman"/>
                <w:b/>
                <w:bCs/>
                <w:color w:val="000000"/>
                <w:sz w:val="24"/>
                <w:szCs w:val="24"/>
                <w:lang w:eastAsia="ru-RU"/>
              </w:rPr>
              <w:t>ской кул</w:t>
            </w:r>
            <w:r w:rsidRPr="00E97EA2">
              <w:rPr>
                <w:rFonts w:ascii="Times New Roman" w:eastAsia="Times New Roman" w:hAnsi="Times New Roman" w:cs="Times New Roman"/>
                <w:b/>
                <w:bCs/>
                <w:color w:val="000000"/>
                <w:sz w:val="24"/>
                <w:szCs w:val="24"/>
                <w:lang w:eastAsia="ru-RU"/>
              </w:rPr>
              <w:t>ь</w:t>
            </w:r>
            <w:r w:rsidRPr="00E97EA2">
              <w:rPr>
                <w:rFonts w:ascii="Times New Roman" w:eastAsia="Times New Roman" w:hAnsi="Times New Roman" w:cs="Times New Roman"/>
                <w:b/>
                <w:bCs/>
                <w:color w:val="000000"/>
                <w:sz w:val="24"/>
                <w:szCs w:val="24"/>
                <w:lang w:eastAsia="ru-RU"/>
              </w:rPr>
              <w:t>туры и спорта</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ДЮСШ</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СДЮШОР (СДЮ</w:t>
            </w:r>
            <w:r w:rsidRPr="00E97EA2">
              <w:rPr>
                <w:rFonts w:ascii="Times New Roman" w:eastAsia="Times New Roman" w:hAnsi="Times New Roman" w:cs="Times New Roman"/>
                <w:b/>
                <w:bCs/>
                <w:color w:val="000000"/>
                <w:sz w:val="24"/>
                <w:szCs w:val="24"/>
                <w:lang w:eastAsia="ru-RU"/>
              </w:rPr>
              <w:t>С</w:t>
            </w:r>
            <w:r w:rsidRPr="00E97EA2">
              <w:rPr>
                <w:rFonts w:ascii="Times New Roman" w:eastAsia="Times New Roman" w:hAnsi="Times New Roman" w:cs="Times New Roman"/>
                <w:b/>
                <w:bCs/>
                <w:color w:val="000000"/>
                <w:sz w:val="24"/>
                <w:szCs w:val="24"/>
                <w:lang w:eastAsia="ru-RU"/>
              </w:rPr>
              <w:t>ШОР), сп</w:t>
            </w:r>
            <w:r w:rsidRPr="00E97EA2">
              <w:rPr>
                <w:rFonts w:ascii="Times New Roman" w:eastAsia="Times New Roman" w:hAnsi="Times New Roman" w:cs="Times New Roman"/>
                <w:b/>
                <w:bCs/>
                <w:color w:val="000000"/>
                <w:sz w:val="24"/>
                <w:szCs w:val="24"/>
                <w:lang w:eastAsia="ru-RU"/>
              </w:rPr>
              <w:t>е</w:t>
            </w:r>
            <w:r w:rsidRPr="00E97EA2">
              <w:rPr>
                <w:rFonts w:ascii="Times New Roman" w:eastAsia="Times New Roman" w:hAnsi="Times New Roman" w:cs="Times New Roman"/>
                <w:b/>
                <w:bCs/>
                <w:color w:val="000000"/>
                <w:sz w:val="24"/>
                <w:szCs w:val="24"/>
                <w:lang w:eastAsia="ru-RU"/>
              </w:rPr>
              <w:t>циализир</w:t>
            </w:r>
            <w:r w:rsidRPr="00E97EA2">
              <w:rPr>
                <w:rFonts w:ascii="Times New Roman" w:eastAsia="Times New Roman" w:hAnsi="Times New Roman" w:cs="Times New Roman"/>
                <w:b/>
                <w:bCs/>
                <w:color w:val="000000"/>
                <w:sz w:val="24"/>
                <w:szCs w:val="24"/>
                <w:lang w:eastAsia="ru-RU"/>
              </w:rPr>
              <w:t>о</w:t>
            </w:r>
            <w:r w:rsidRPr="00E97EA2">
              <w:rPr>
                <w:rFonts w:ascii="Times New Roman" w:eastAsia="Times New Roman" w:hAnsi="Times New Roman" w:cs="Times New Roman"/>
                <w:b/>
                <w:bCs/>
                <w:color w:val="000000"/>
                <w:sz w:val="24"/>
                <w:szCs w:val="24"/>
                <w:lang w:eastAsia="ru-RU"/>
              </w:rPr>
              <w:t>ванные о</w:t>
            </w:r>
            <w:r w:rsidRPr="00E97EA2">
              <w:rPr>
                <w:rFonts w:ascii="Times New Roman" w:eastAsia="Times New Roman" w:hAnsi="Times New Roman" w:cs="Times New Roman"/>
                <w:b/>
                <w:bCs/>
                <w:color w:val="000000"/>
                <w:sz w:val="24"/>
                <w:szCs w:val="24"/>
                <w:lang w:eastAsia="ru-RU"/>
              </w:rPr>
              <w:t>т</w:t>
            </w:r>
            <w:r w:rsidRPr="00E97EA2">
              <w:rPr>
                <w:rFonts w:ascii="Times New Roman" w:eastAsia="Times New Roman" w:hAnsi="Times New Roman" w:cs="Times New Roman"/>
                <w:b/>
                <w:bCs/>
                <w:color w:val="000000"/>
                <w:sz w:val="24"/>
                <w:szCs w:val="24"/>
                <w:lang w:eastAsia="ru-RU"/>
              </w:rPr>
              <w:t>деления ДЮСШ</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УОР</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Центры спортивной подготовки</w:t>
            </w:r>
          </w:p>
        </w:tc>
      </w:tr>
      <w:tr w:rsidR="003E2ED6" w:rsidRPr="00E97EA2" w:rsidTr="00E32120">
        <w:trPr>
          <w:trHeight w:val="122"/>
        </w:trPr>
        <w:tc>
          <w:tcPr>
            <w:tcW w:w="1695"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Высшего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lastRenderedPageBreak/>
              <w:t>тивного ма</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терства</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 xml:space="preserve">с учетом </w:t>
            </w:r>
            <w:r w:rsidRPr="00E97EA2">
              <w:rPr>
                <w:rFonts w:ascii="Times New Roman" w:eastAsia="Times New Roman" w:hAnsi="Times New Roman" w:cs="Times New Roman"/>
                <w:color w:val="000000"/>
                <w:sz w:val="24"/>
                <w:szCs w:val="24"/>
                <w:lang w:eastAsia="ru-RU"/>
              </w:rPr>
              <w:lastRenderedPageBreak/>
              <w:t>спорти</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ных до</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тижений</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не рекоме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lastRenderedPageBreak/>
              <w:t>дуется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не рекоме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lastRenderedPageBreak/>
              <w:t>дуе</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по соглас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lastRenderedPageBreak/>
              <w:t>ванию с у</w:t>
            </w:r>
            <w:r w:rsidRPr="00E97EA2">
              <w:rPr>
                <w:rFonts w:ascii="Times New Roman" w:eastAsia="Times New Roman" w:hAnsi="Times New Roman" w:cs="Times New Roman"/>
                <w:color w:val="000000"/>
                <w:sz w:val="24"/>
                <w:szCs w:val="24"/>
                <w:lang w:eastAsia="ru-RU"/>
              </w:rPr>
              <w:t>ч</w:t>
            </w:r>
            <w:r w:rsidRPr="00E97EA2">
              <w:rPr>
                <w:rFonts w:ascii="Times New Roman" w:eastAsia="Times New Roman" w:hAnsi="Times New Roman" w:cs="Times New Roman"/>
                <w:color w:val="000000"/>
                <w:sz w:val="24"/>
                <w:szCs w:val="24"/>
                <w:lang w:eastAsia="ru-RU"/>
              </w:rPr>
              <w:t>редителем</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 xml:space="preserve">основная </w:t>
            </w:r>
            <w:r w:rsidRPr="00E97EA2">
              <w:rPr>
                <w:rFonts w:ascii="Times New Roman" w:eastAsia="Times New Roman" w:hAnsi="Times New Roman" w:cs="Times New Roman"/>
                <w:color w:val="000000"/>
                <w:sz w:val="24"/>
                <w:szCs w:val="24"/>
                <w:lang w:eastAsia="ru-RU"/>
              </w:rPr>
              <w:lastRenderedPageBreak/>
              <w:t>функция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 xml:space="preserve">основная </w:t>
            </w:r>
            <w:r w:rsidRPr="00E97EA2">
              <w:rPr>
                <w:rFonts w:ascii="Times New Roman" w:eastAsia="Times New Roman" w:hAnsi="Times New Roman" w:cs="Times New Roman"/>
                <w:color w:val="000000"/>
                <w:sz w:val="24"/>
                <w:szCs w:val="24"/>
                <w:lang w:eastAsia="ru-RU"/>
              </w:rPr>
              <w:lastRenderedPageBreak/>
              <w:t>функция</w:t>
            </w:r>
          </w:p>
        </w:tc>
      </w:tr>
      <w:tr w:rsidR="003E2ED6" w:rsidRPr="00E97EA2" w:rsidTr="00E32120">
        <w:trPr>
          <w:trHeight w:val="20"/>
        </w:trPr>
        <w:tc>
          <w:tcPr>
            <w:tcW w:w="1695"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Совершенств</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вания спорти</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ного мастерс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ва</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 учетом спорти</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ных до</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тижений</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 соглас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ванию с у</w:t>
            </w:r>
            <w:r w:rsidRPr="00E97EA2">
              <w:rPr>
                <w:rFonts w:ascii="Times New Roman" w:eastAsia="Times New Roman" w:hAnsi="Times New Roman" w:cs="Times New Roman"/>
                <w:color w:val="000000"/>
                <w:sz w:val="24"/>
                <w:szCs w:val="24"/>
                <w:lang w:eastAsia="ru-RU"/>
              </w:rPr>
              <w:t>ч</w:t>
            </w:r>
            <w:r w:rsidRPr="00E97EA2">
              <w:rPr>
                <w:rFonts w:ascii="Times New Roman" w:eastAsia="Times New Roman" w:hAnsi="Times New Roman" w:cs="Times New Roman"/>
                <w:color w:val="000000"/>
                <w:sz w:val="24"/>
                <w:szCs w:val="24"/>
                <w:lang w:eastAsia="ru-RU"/>
              </w:rPr>
              <w:t>редителем</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 соглас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ванию с у</w:t>
            </w:r>
            <w:r w:rsidRPr="00E97EA2">
              <w:rPr>
                <w:rFonts w:ascii="Times New Roman" w:eastAsia="Times New Roman" w:hAnsi="Times New Roman" w:cs="Times New Roman"/>
                <w:color w:val="000000"/>
                <w:sz w:val="24"/>
                <w:szCs w:val="24"/>
                <w:lang w:eastAsia="ru-RU"/>
              </w:rPr>
              <w:t>ч</w:t>
            </w:r>
            <w:r w:rsidRPr="00E97EA2">
              <w:rPr>
                <w:rFonts w:ascii="Times New Roman" w:eastAsia="Times New Roman" w:hAnsi="Times New Roman" w:cs="Times New Roman"/>
                <w:color w:val="000000"/>
                <w:sz w:val="24"/>
                <w:szCs w:val="24"/>
                <w:lang w:eastAsia="ru-RU"/>
              </w:rPr>
              <w:t>редителем</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основная функция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основная функция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 соглас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ванию с у</w:t>
            </w:r>
            <w:r w:rsidRPr="00E97EA2">
              <w:rPr>
                <w:rFonts w:ascii="Times New Roman" w:eastAsia="Times New Roman" w:hAnsi="Times New Roman" w:cs="Times New Roman"/>
                <w:color w:val="000000"/>
                <w:sz w:val="24"/>
                <w:szCs w:val="24"/>
                <w:lang w:eastAsia="ru-RU"/>
              </w:rPr>
              <w:t>ч</w:t>
            </w:r>
            <w:r w:rsidRPr="00E97EA2">
              <w:rPr>
                <w:rFonts w:ascii="Times New Roman" w:eastAsia="Times New Roman" w:hAnsi="Times New Roman" w:cs="Times New Roman"/>
                <w:color w:val="000000"/>
                <w:sz w:val="24"/>
                <w:szCs w:val="24"/>
                <w:lang w:eastAsia="ru-RU"/>
              </w:rPr>
              <w:t>ред</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телем</w:t>
            </w:r>
          </w:p>
        </w:tc>
      </w:tr>
      <w:tr w:rsidR="003E2ED6" w:rsidRPr="00E97EA2" w:rsidTr="00E32120">
        <w:trPr>
          <w:trHeight w:val="12"/>
        </w:trPr>
        <w:tc>
          <w:tcPr>
            <w:tcW w:w="1695"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Тренировочный</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5 лет</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допускается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основная функция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основная функция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 соглас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ванию с у</w:t>
            </w:r>
            <w:r w:rsidRPr="00E97EA2">
              <w:rPr>
                <w:rFonts w:ascii="Times New Roman" w:eastAsia="Times New Roman" w:hAnsi="Times New Roman" w:cs="Times New Roman"/>
                <w:color w:val="000000"/>
                <w:sz w:val="24"/>
                <w:szCs w:val="24"/>
                <w:lang w:eastAsia="ru-RU"/>
              </w:rPr>
              <w:t>ч</w:t>
            </w:r>
            <w:r w:rsidRPr="00E97EA2">
              <w:rPr>
                <w:rFonts w:ascii="Times New Roman" w:eastAsia="Times New Roman" w:hAnsi="Times New Roman" w:cs="Times New Roman"/>
                <w:color w:val="000000"/>
                <w:sz w:val="24"/>
                <w:szCs w:val="24"/>
                <w:lang w:eastAsia="ru-RU"/>
              </w:rPr>
              <w:t>редит</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лем</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не рекоме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дуется</w:t>
            </w:r>
          </w:p>
        </w:tc>
      </w:tr>
      <w:tr w:rsidR="003E2ED6" w:rsidRPr="00E97EA2" w:rsidTr="00E32120">
        <w:trPr>
          <w:trHeight w:val="12"/>
        </w:trPr>
        <w:tc>
          <w:tcPr>
            <w:tcW w:w="1695"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Начальной по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готовки</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2 лет</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основная функция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основная функция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допускается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не рекоме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дуется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не рекоме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дуется</w:t>
            </w:r>
          </w:p>
        </w:tc>
      </w:tr>
      <w:tr w:rsidR="003E2ED6" w:rsidRPr="00E97EA2" w:rsidTr="00E32120">
        <w:trPr>
          <w:trHeight w:val="12"/>
        </w:trPr>
        <w:tc>
          <w:tcPr>
            <w:tcW w:w="1695"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Спортивно-оздоровител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ный</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весь пер</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од</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основная функция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допуск</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ется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 соглас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ванию с у</w:t>
            </w:r>
            <w:r w:rsidRPr="00E97EA2">
              <w:rPr>
                <w:rFonts w:ascii="Times New Roman" w:eastAsia="Times New Roman" w:hAnsi="Times New Roman" w:cs="Times New Roman"/>
                <w:color w:val="000000"/>
                <w:sz w:val="24"/>
                <w:szCs w:val="24"/>
                <w:lang w:eastAsia="ru-RU"/>
              </w:rPr>
              <w:t>ч</w:t>
            </w:r>
            <w:r w:rsidRPr="00E97EA2">
              <w:rPr>
                <w:rFonts w:ascii="Times New Roman" w:eastAsia="Times New Roman" w:hAnsi="Times New Roman" w:cs="Times New Roman"/>
                <w:color w:val="000000"/>
                <w:sz w:val="24"/>
                <w:szCs w:val="24"/>
                <w:lang w:eastAsia="ru-RU"/>
              </w:rPr>
              <w:t>редителем</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не рекоме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дуется</w:t>
            </w:r>
          </w:p>
        </w:tc>
        <w:tc>
          <w:tcPr>
            <w:tcW w:w="142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не рекоме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дуется</w:t>
            </w:r>
          </w:p>
        </w:tc>
      </w:tr>
    </w:tbl>
    <w:p w:rsidR="003E2ED6" w:rsidRPr="00E97EA2" w:rsidRDefault="003E2ED6" w:rsidP="00E97EA2">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Спортивно-оздоровительные группы в организациях, осуществляющих спортивную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товку, открываются по решению учредителя, при отсутствии в данной территории развитой си</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темы спортивно-оздоровительных детских центров и других учреждений дополнительного обр</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 xml:space="preserve">зования детей </w:t>
      </w:r>
      <w:proofErr w:type="gramStart"/>
      <w:r w:rsidRPr="00E97EA2">
        <w:rPr>
          <w:rFonts w:ascii="Times New Roman" w:eastAsia="Times New Roman" w:hAnsi="Times New Roman" w:cs="Times New Roman"/>
          <w:color w:val="000000"/>
          <w:sz w:val="24"/>
          <w:szCs w:val="24"/>
          <w:lang w:eastAsia="ru-RU"/>
        </w:rPr>
        <w:t>имеющих</w:t>
      </w:r>
      <w:proofErr w:type="gramEnd"/>
      <w:r w:rsidRPr="00E97EA2">
        <w:rPr>
          <w:rFonts w:ascii="Times New Roman" w:eastAsia="Times New Roman" w:hAnsi="Times New Roman" w:cs="Times New Roman"/>
          <w:color w:val="000000"/>
          <w:sz w:val="24"/>
          <w:szCs w:val="24"/>
          <w:lang w:eastAsia="ru-RU"/>
        </w:rPr>
        <w:t xml:space="preserve"> в том числе физкультурно-спортивную направленность.</w:t>
      </w:r>
    </w:p>
    <w:p w:rsidR="003E2ED6" w:rsidRPr="00E97EA2" w:rsidRDefault="003E2ED6" w:rsidP="00E97EA2">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При невозможности зачисления в спортивно-оздоровительные группы всех желающих, о</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 xml:space="preserve">бор в </w:t>
      </w:r>
      <w:proofErr w:type="gramStart"/>
      <w:r w:rsidRPr="00E97EA2">
        <w:rPr>
          <w:rFonts w:ascii="Times New Roman" w:eastAsia="Times New Roman" w:hAnsi="Times New Roman" w:cs="Times New Roman"/>
          <w:color w:val="000000"/>
          <w:sz w:val="24"/>
          <w:szCs w:val="24"/>
          <w:lang w:eastAsia="ru-RU"/>
        </w:rPr>
        <w:t>организации, осуществляющей спортивную подготовку может</w:t>
      </w:r>
      <w:proofErr w:type="gramEnd"/>
      <w:r w:rsidRPr="00E97EA2">
        <w:rPr>
          <w:rFonts w:ascii="Times New Roman" w:eastAsia="Times New Roman" w:hAnsi="Times New Roman" w:cs="Times New Roman"/>
          <w:color w:val="000000"/>
          <w:sz w:val="24"/>
          <w:szCs w:val="24"/>
          <w:lang w:eastAsia="ru-RU"/>
        </w:rPr>
        <w:t xml:space="preserve"> производиться на конкур</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ной основе. Порядок проведения отбора устанавливается уставом или другим локальным актом 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ганизации, осуществляющей спортивную подготовку.</w:t>
      </w:r>
    </w:p>
    <w:p w:rsidR="003E2ED6" w:rsidRPr="00E97EA2" w:rsidRDefault="003E2ED6" w:rsidP="00E97EA2">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Требования к наполняемости групп и максимальный объем тренировочной нагрузки на этапах спортивной подготовки (за исключением спортивн</w:t>
      </w:r>
      <w:proofErr w:type="gramStart"/>
      <w:r w:rsidRPr="00E97EA2">
        <w:rPr>
          <w:rFonts w:ascii="Times New Roman" w:eastAsia="Times New Roman" w:hAnsi="Times New Roman" w:cs="Times New Roman"/>
          <w:color w:val="000000"/>
          <w:sz w:val="24"/>
          <w:szCs w:val="24"/>
          <w:lang w:eastAsia="ru-RU"/>
        </w:rPr>
        <w:t>о-</w:t>
      </w:r>
      <w:proofErr w:type="gramEnd"/>
      <w:r w:rsidRPr="00E97EA2">
        <w:rPr>
          <w:rFonts w:ascii="Times New Roman" w:eastAsia="Times New Roman" w:hAnsi="Times New Roman" w:cs="Times New Roman"/>
          <w:color w:val="000000"/>
          <w:sz w:val="24"/>
          <w:szCs w:val="24"/>
          <w:lang w:eastAsia="ru-RU"/>
        </w:rPr>
        <w:t xml:space="preserve"> оздоровительного) устанавливаю</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ся федеральными стандартами спортивной подготовки. В случаях, когда не применяются фед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ральные стандарты спортивной подготовки, рекомендуется руководствоваться Таблицей № 3.</w:t>
      </w:r>
    </w:p>
    <w:p w:rsidR="003E2ED6" w:rsidRPr="00E97EA2" w:rsidRDefault="003E2ED6" w:rsidP="00E97EA2">
      <w:pPr>
        <w:shd w:val="clear" w:color="auto" w:fill="FFFFFF"/>
        <w:spacing w:after="0" w:line="240" w:lineRule="auto"/>
        <w:ind w:left="-57" w:right="-57" w:firstLine="56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Таблица № 3</w:t>
      </w:r>
    </w:p>
    <w:p w:rsidR="003E2ED6" w:rsidRPr="00E97EA2" w:rsidRDefault="003E2ED6"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Рекомендации по наполняемости групп и максимальный объем недельной тренировочной нагрузки на каждом этапе подготовки в часах</w:t>
      </w:r>
    </w:p>
    <w:tbl>
      <w:tblPr>
        <w:tblW w:w="101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1851"/>
        <w:gridCol w:w="1218"/>
        <w:gridCol w:w="1476"/>
        <w:gridCol w:w="2054"/>
        <w:gridCol w:w="1986"/>
        <w:gridCol w:w="1560"/>
      </w:tblGrid>
      <w:tr w:rsidR="003E2ED6" w:rsidRPr="00E97EA2" w:rsidTr="00E32120">
        <w:trPr>
          <w:trHeight w:val="20"/>
        </w:trPr>
        <w:tc>
          <w:tcPr>
            <w:tcW w:w="1851"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Этап подгото</w:t>
            </w:r>
            <w:r w:rsidRPr="00E97EA2">
              <w:rPr>
                <w:rFonts w:ascii="Times New Roman" w:eastAsia="Times New Roman" w:hAnsi="Times New Roman" w:cs="Times New Roman"/>
                <w:b/>
                <w:bCs/>
                <w:color w:val="000000"/>
                <w:sz w:val="24"/>
                <w:szCs w:val="24"/>
                <w:lang w:eastAsia="ru-RU"/>
              </w:rPr>
              <w:t>в</w:t>
            </w:r>
            <w:r w:rsidRPr="00E97EA2">
              <w:rPr>
                <w:rFonts w:ascii="Times New Roman" w:eastAsia="Times New Roman" w:hAnsi="Times New Roman" w:cs="Times New Roman"/>
                <w:b/>
                <w:bCs/>
                <w:color w:val="000000"/>
                <w:sz w:val="24"/>
                <w:szCs w:val="24"/>
                <w:lang w:eastAsia="ru-RU"/>
              </w:rPr>
              <w:t>ки</w:t>
            </w:r>
          </w:p>
        </w:tc>
        <w:tc>
          <w:tcPr>
            <w:tcW w:w="1218"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Период обучения (лет)</w:t>
            </w:r>
          </w:p>
        </w:tc>
        <w:tc>
          <w:tcPr>
            <w:tcW w:w="147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Минимал</w:t>
            </w:r>
            <w:r w:rsidRPr="00E97EA2">
              <w:rPr>
                <w:rFonts w:ascii="Times New Roman" w:eastAsia="Times New Roman" w:hAnsi="Times New Roman" w:cs="Times New Roman"/>
                <w:b/>
                <w:bCs/>
                <w:color w:val="000000"/>
                <w:sz w:val="24"/>
                <w:szCs w:val="24"/>
                <w:lang w:eastAsia="ru-RU"/>
              </w:rPr>
              <w:t>ь</w:t>
            </w:r>
            <w:r w:rsidRPr="00E97EA2">
              <w:rPr>
                <w:rFonts w:ascii="Times New Roman" w:eastAsia="Times New Roman" w:hAnsi="Times New Roman" w:cs="Times New Roman"/>
                <w:b/>
                <w:bCs/>
                <w:color w:val="000000"/>
                <w:sz w:val="24"/>
                <w:szCs w:val="24"/>
                <w:lang w:eastAsia="ru-RU"/>
              </w:rPr>
              <w:t>ная напо</w:t>
            </w:r>
            <w:r w:rsidRPr="00E97EA2">
              <w:rPr>
                <w:rFonts w:ascii="Times New Roman" w:eastAsia="Times New Roman" w:hAnsi="Times New Roman" w:cs="Times New Roman"/>
                <w:b/>
                <w:bCs/>
                <w:color w:val="000000"/>
                <w:sz w:val="24"/>
                <w:szCs w:val="24"/>
                <w:lang w:eastAsia="ru-RU"/>
              </w:rPr>
              <w:t>л</w:t>
            </w:r>
            <w:r w:rsidRPr="00E97EA2">
              <w:rPr>
                <w:rFonts w:ascii="Times New Roman" w:eastAsia="Times New Roman" w:hAnsi="Times New Roman" w:cs="Times New Roman"/>
                <w:b/>
                <w:bCs/>
                <w:color w:val="000000"/>
                <w:sz w:val="24"/>
                <w:szCs w:val="24"/>
                <w:lang w:eastAsia="ru-RU"/>
              </w:rPr>
              <w:t>няемость групп (чел.)</w:t>
            </w:r>
          </w:p>
        </w:tc>
        <w:tc>
          <w:tcPr>
            <w:tcW w:w="205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Оптимальный (рекомендуемый) количественный состав группы (чел.)</w:t>
            </w:r>
          </w:p>
        </w:tc>
        <w:tc>
          <w:tcPr>
            <w:tcW w:w="198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Максимальный количественный состав группы (чел.)</w:t>
            </w:r>
          </w:p>
        </w:tc>
        <w:tc>
          <w:tcPr>
            <w:tcW w:w="1560"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Максимал</w:t>
            </w:r>
            <w:r w:rsidRPr="00E97EA2">
              <w:rPr>
                <w:rFonts w:ascii="Times New Roman" w:eastAsia="Times New Roman" w:hAnsi="Times New Roman" w:cs="Times New Roman"/>
                <w:b/>
                <w:bCs/>
                <w:color w:val="000000"/>
                <w:sz w:val="24"/>
                <w:szCs w:val="24"/>
                <w:lang w:eastAsia="ru-RU"/>
              </w:rPr>
              <w:t>ь</w:t>
            </w:r>
            <w:r w:rsidRPr="00E97EA2">
              <w:rPr>
                <w:rFonts w:ascii="Times New Roman" w:eastAsia="Times New Roman" w:hAnsi="Times New Roman" w:cs="Times New Roman"/>
                <w:b/>
                <w:bCs/>
                <w:color w:val="000000"/>
                <w:sz w:val="24"/>
                <w:szCs w:val="24"/>
                <w:lang w:eastAsia="ru-RU"/>
              </w:rPr>
              <w:t>ный объём тренирово</w:t>
            </w:r>
            <w:r w:rsidRPr="00E97EA2">
              <w:rPr>
                <w:rFonts w:ascii="Times New Roman" w:eastAsia="Times New Roman" w:hAnsi="Times New Roman" w:cs="Times New Roman"/>
                <w:b/>
                <w:bCs/>
                <w:color w:val="000000"/>
                <w:sz w:val="24"/>
                <w:szCs w:val="24"/>
                <w:lang w:eastAsia="ru-RU"/>
              </w:rPr>
              <w:t>ч</w:t>
            </w:r>
            <w:r w:rsidRPr="00E97EA2">
              <w:rPr>
                <w:rFonts w:ascii="Times New Roman" w:eastAsia="Times New Roman" w:hAnsi="Times New Roman" w:cs="Times New Roman"/>
                <w:b/>
                <w:bCs/>
                <w:color w:val="000000"/>
                <w:sz w:val="24"/>
                <w:szCs w:val="24"/>
                <w:lang w:eastAsia="ru-RU"/>
              </w:rPr>
              <w:t>ной нагрузки в неделю (час.)</w:t>
            </w:r>
          </w:p>
        </w:tc>
      </w:tr>
      <w:tr w:rsidR="003E2ED6" w:rsidRPr="00E97EA2" w:rsidTr="00E32120">
        <w:trPr>
          <w:trHeight w:val="20"/>
        </w:trPr>
        <w:tc>
          <w:tcPr>
            <w:tcW w:w="1851"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Высшего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тивного масте</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ства</w:t>
            </w:r>
          </w:p>
        </w:tc>
        <w:tc>
          <w:tcPr>
            <w:tcW w:w="1218"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постоянно</w:t>
            </w:r>
          </w:p>
        </w:tc>
        <w:tc>
          <w:tcPr>
            <w:tcW w:w="147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205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3-4</w:t>
            </w:r>
          </w:p>
        </w:tc>
        <w:tc>
          <w:tcPr>
            <w:tcW w:w="198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8</w:t>
            </w:r>
          </w:p>
        </w:tc>
        <w:tc>
          <w:tcPr>
            <w:tcW w:w="1560"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32</w:t>
            </w:r>
          </w:p>
        </w:tc>
      </w:tr>
      <w:tr w:rsidR="003E2ED6" w:rsidRPr="00E97EA2" w:rsidTr="00E32120">
        <w:trPr>
          <w:trHeight w:val="1295"/>
        </w:trPr>
        <w:tc>
          <w:tcPr>
            <w:tcW w:w="1851"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Совершенств</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вания спорти</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ного ма</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терства</w:t>
            </w:r>
          </w:p>
        </w:tc>
        <w:tc>
          <w:tcPr>
            <w:tcW w:w="1218"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одного года</w:t>
            </w:r>
          </w:p>
        </w:tc>
        <w:tc>
          <w:tcPr>
            <w:tcW w:w="147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205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6-8</w:t>
            </w:r>
          </w:p>
        </w:tc>
        <w:tc>
          <w:tcPr>
            <w:tcW w:w="198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10</w:t>
            </w:r>
          </w:p>
        </w:tc>
        <w:tc>
          <w:tcPr>
            <w:tcW w:w="1560"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24</w:t>
            </w:r>
          </w:p>
        </w:tc>
      </w:tr>
      <w:tr w:rsidR="003E2ED6" w:rsidRPr="00E97EA2" w:rsidTr="00E32120">
        <w:trPr>
          <w:trHeight w:val="20"/>
        </w:trPr>
        <w:tc>
          <w:tcPr>
            <w:tcW w:w="1851"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1218"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свыше 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ного года</w:t>
            </w:r>
          </w:p>
        </w:tc>
        <w:tc>
          <w:tcPr>
            <w:tcW w:w="147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205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4-6</w:t>
            </w:r>
          </w:p>
        </w:tc>
        <w:tc>
          <w:tcPr>
            <w:tcW w:w="198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8</w:t>
            </w:r>
          </w:p>
        </w:tc>
        <w:tc>
          <w:tcPr>
            <w:tcW w:w="1560"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28</w:t>
            </w:r>
          </w:p>
        </w:tc>
      </w:tr>
      <w:tr w:rsidR="003E2ED6" w:rsidRPr="00E97EA2" w:rsidTr="00E32120">
        <w:trPr>
          <w:trHeight w:val="20"/>
        </w:trPr>
        <w:tc>
          <w:tcPr>
            <w:tcW w:w="1851"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Тренировочный </w:t>
            </w:r>
            <w:r w:rsidRPr="00E97EA2">
              <w:rPr>
                <w:rFonts w:ascii="Times New Roman" w:eastAsia="Times New Roman" w:hAnsi="Times New Roman" w:cs="Times New Roman"/>
                <w:color w:val="000000"/>
                <w:sz w:val="24"/>
                <w:szCs w:val="24"/>
                <w:lang w:eastAsia="ru-RU"/>
              </w:rPr>
              <w:lastRenderedPageBreak/>
              <w:t>этап (этап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тивной специ</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лизации)</w:t>
            </w:r>
          </w:p>
        </w:tc>
        <w:tc>
          <w:tcPr>
            <w:tcW w:w="1218"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первый год</w:t>
            </w:r>
          </w:p>
        </w:tc>
        <w:tc>
          <w:tcPr>
            <w:tcW w:w="1476"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Устанавлив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lastRenderedPageBreak/>
              <w:t>ется учре</w:t>
            </w:r>
            <w:r w:rsidRPr="00E97EA2">
              <w:rPr>
                <w:rFonts w:ascii="Times New Roman" w:eastAsia="Times New Roman" w:hAnsi="Times New Roman" w:cs="Times New Roman"/>
                <w:color w:val="000000"/>
                <w:sz w:val="24"/>
                <w:szCs w:val="24"/>
                <w:lang w:eastAsia="ru-RU"/>
              </w:rPr>
              <w:t>ж</w:t>
            </w:r>
            <w:r w:rsidRPr="00E97EA2">
              <w:rPr>
                <w:rFonts w:ascii="Times New Roman" w:eastAsia="Times New Roman" w:hAnsi="Times New Roman" w:cs="Times New Roman"/>
                <w:color w:val="000000"/>
                <w:sz w:val="24"/>
                <w:szCs w:val="24"/>
                <w:lang w:eastAsia="ru-RU"/>
              </w:rPr>
              <w:t>дением</w:t>
            </w:r>
          </w:p>
        </w:tc>
        <w:tc>
          <w:tcPr>
            <w:tcW w:w="205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10-12</w:t>
            </w:r>
          </w:p>
        </w:tc>
        <w:tc>
          <w:tcPr>
            <w:tcW w:w="198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20</w:t>
            </w:r>
          </w:p>
        </w:tc>
        <w:tc>
          <w:tcPr>
            <w:tcW w:w="1560"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12</w:t>
            </w:r>
          </w:p>
        </w:tc>
      </w:tr>
      <w:tr w:rsidR="003E2ED6" w:rsidRPr="00E97EA2" w:rsidTr="00E32120">
        <w:trPr>
          <w:trHeight w:val="20"/>
        </w:trPr>
        <w:tc>
          <w:tcPr>
            <w:tcW w:w="1851"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1218"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второй год</w:t>
            </w:r>
          </w:p>
        </w:tc>
        <w:tc>
          <w:tcPr>
            <w:tcW w:w="1476" w:type="dxa"/>
            <w:vMerge/>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205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9-11</w:t>
            </w:r>
          </w:p>
        </w:tc>
        <w:tc>
          <w:tcPr>
            <w:tcW w:w="198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20</w:t>
            </w:r>
          </w:p>
        </w:tc>
        <w:tc>
          <w:tcPr>
            <w:tcW w:w="1560"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14</w:t>
            </w:r>
          </w:p>
        </w:tc>
      </w:tr>
      <w:tr w:rsidR="003E2ED6" w:rsidRPr="00E97EA2" w:rsidTr="00E32120">
        <w:trPr>
          <w:trHeight w:val="20"/>
        </w:trPr>
        <w:tc>
          <w:tcPr>
            <w:tcW w:w="1851"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1218"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третий год</w:t>
            </w:r>
          </w:p>
        </w:tc>
        <w:tc>
          <w:tcPr>
            <w:tcW w:w="1476" w:type="dxa"/>
            <w:vMerge/>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205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8-10</w:t>
            </w:r>
          </w:p>
        </w:tc>
        <w:tc>
          <w:tcPr>
            <w:tcW w:w="198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16</w:t>
            </w:r>
          </w:p>
        </w:tc>
        <w:tc>
          <w:tcPr>
            <w:tcW w:w="1560"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16</w:t>
            </w:r>
          </w:p>
        </w:tc>
      </w:tr>
      <w:tr w:rsidR="003E2ED6" w:rsidRPr="00E97EA2" w:rsidTr="00E32120">
        <w:trPr>
          <w:trHeight w:val="20"/>
        </w:trPr>
        <w:tc>
          <w:tcPr>
            <w:tcW w:w="1851"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1218"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четвертый год</w:t>
            </w:r>
          </w:p>
        </w:tc>
        <w:tc>
          <w:tcPr>
            <w:tcW w:w="1476" w:type="dxa"/>
            <w:vMerge/>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205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7-9</w:t>
            </w:r>
          </w:p>
        </w:tc>
        <w:tc>
          <w:tcPr>
            <w:tcW w:w="198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14</w:t>
            </w:r>
          </w:p>
        </w:tc>
        <w:tc>
          <w:tcPr>
            <w:tcW w:w="1560"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18</w:t>
            </w:r>
          </w:p>
        </w:tc>
      </w:tr>
      <w:tr w:rsidR="003E2ED6" w:rsidRPr="00E97EA2" w:rsidTr="00E32120">
        <w:trPr>
          <w:trHeight w:val="145"/>
        </w:trPr>
        <w:tc>
          <w:tcPr>
            <w:tcW w:w="1851"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1218"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пятый год</w:t>
            </w:r>
          </w:p>
        </w:tc>
        <w:tc>
          <w:tcPr>
            <w:tcW w:w="1476" w:type="dxa"/>
            <w:vMerge/>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205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6-8</w:t>
            </w:r>
          </w:p>
        </w:tc>
        <w:tc>
          <w:tcPr>
            <w:tcW w:w="198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12</w:t>
            </w:r>
          </w:p>
        </w:tc>
        <w:tc>
          <w:tcPr>
            <w:tcW w:w="1560"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20</w:t>
            </w:r>
          </w:p>
        </w:tc>
      </w:tr>
      <w:tr w:rsidR="003E2ED6" w:rsidRPr="00E97EA2" w:rsidTr="00E32120">
        <w:trPr>
          <w:trHeight w:val="20"/>
        </w:trPr>
        <w:tc>
          <w:tcPr>
            <w:tcW w:w="1851"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Начальной по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готовки</w:t>
            </w:r>
          </w:p>
        </w:tc>
        <w:tc>
          <w:tcPr>
            <w:tcW w:w="1218"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первый год</w:t>
            </w:r>
          </w:p>
        </w:tc>
        <w:tc>
          <w:tcPr>
            <w:tcW w:w="1476"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Устанавлив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ется учре</w:t>
            </w:r>
            <w:r w:rsidRPr="00E97EA2">
              <w:rPr>
                <w:rFonts w:ascii="Times New Roman" w:eastAsia="Times New Roman" w:hAnsi="Times New Roman" w:cs="Times New Roman"/>
                <w:color w:val="000000"/>
                <w:sz w:val="24"/>
                <w:szCs w:val="24"/>
                <w:lang w:eastAsia="ru-RU"/>
              </w:rPr>
              <w:t>ж</w:t>
            </w:r>
            <w:r w:rsidRPr="00E97EA2">
              <w:rPr>
                <w:rFonts w:ascii="Times New Roman" w:eastAsia="Times New Roman" w:hAnsi="Times New Roman" w:cs="Times New Roman"/>
                <w:color w:val="000000"/>
                <w:sz w:val="24"/>
                <w:szCs w:val="24"/>
                <w:lang w:eastAsia="ru-RU"/>
              </w:rPr>
              <w:t>дением</w:t>
            </w:r>
          </w:p>
        </w:tc>
        <w:tc>
          <w:tcPr>
            <w:tcW w:w="205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14-16</w:t>
            </w:r>
          </w:p>
        </w:tc>
        <w:tc>
          <w:tcPr>
            <w:tcW w:w="198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30</w:t>
            </w:r>
          </w:p>
        </w:tc>
        <w:tc>
          <w:tcPr>
            <w:tcW w:w="1560"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6</w:t>
            </w:r>
          </w:p>
        </w:tc>
      </w:tr>
      <w:tr w:rsidR="003E2ED6" w:rsidRPr="00E97EA2" w:rsidTr="00E32120">
        <w:trPr>
          <w:trHeight w:val="20"/>
        </w:trPr>
        <w:tc>
          <w:tcPr>
            <w:tcW w:w="1851"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1218"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второй год</w:t>
            </w:r>
          </w:p>
        </w:tc>
        <w:tc>
          <w:tcPr>
            <w:tcW w:w="1476" w:type="dxa"/>
            <w:vMerge/>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205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12-14</w:t>
            </w:r>
          </w:p>
        </w:tc>
        <w:tc>
          <w:tcPr>
            <w:tcW w:w="198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24</w:t>
            </w:r>
          </w:p>
        </w:tc>
        <w:tc>
          <w:tcPr>
            <w:tcW w:w="1560"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9</w:t>
            </w:r>
          </w:p>
        </w:tc>
      </w:tr>
      <w:tr w:rsidR="003E2ED6" w:rsidRPr="00E97EA2" w:rsidTr="00E32120">
        <w:trPr>
          <w:trHeight w:val="20"/>
        </w:trPr>
        <w:tc>
          <w:tcPr>
            <w:tcW w:w="1851"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Спортивно-оздоровител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ный</w:t>
            </w:r>
          </w:p>
        </w:tc>
        <w:tc>
          <w:tcPr>
            <w:tcW w:w="1218"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весь пер</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од</w:t>
            </w:r>
          </w:p>
        </w:tc>
        <w:tc>
          <w:tcPr>
            <w:tcW w:w="147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10</w:t>
            </w:r>
          </w:p>
        </w:tc>
        <w:tc>
          <w:tcPr>
            <w:tcW w:w="205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12-15</w:t>
            </w:r>
          </w:p>
        </w:tc>
        <w:tc>
          <w:tcPr>
            <w:tcW w:w="198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30</w:t>
            </w:r>
          </w:p>
        </w:tc>
        <w:tc>
          <w:tcPr>
            <w:tcW w:w="1560"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6*</w:t>
            </w:r>
          </w:p>
        </w:tc>
      </w:tr>
    </w:tbl>
    <w:p w:rsidR="003E2ED6" w:rsidRPr="00E97EA2" w:rsidRDefault="003E2ED6"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______________________________</w:t>
      </w:r>
    </w:p>
    <w:p w:rsidR="003E2ED6" w:rsidRPr="00E97EA2" w:rsidRDefault="003E2ED6" w:rsidP="00E97EA2">
      <w:pPr>
        <w:shd w:val="clear" w:color="auto" w:fill="FFFFFF"/>
        <w:spacing w:after="0" w:line="240" w:lineRule="auto"/>
        <w:ind w:left="-57" w:right="-57"/>
        <w:rPr>
          <w:rFonts w:ascii="Times New Roman" w:eastAsia="Times New Roman" w:hAnsi="Times New Roman" w:cs="Times New Roman"/>
          <w:b/>
          <w:color w:val="000000"/>
          <w:sz w:val="24"/>
          <w:szCs w:val="24"/>
          <w:lang w:eastAsia="ru-RU"/>
        </w:rPr>
      </w:pPr>
      <w:proofErr w:type="gramStart"/>
      <w:r w:rsidRPr="00E97EA2">
        <w:rPr>
          <w:rFonts w:ascii="Times New Roman" w:eastAsia="Times New Roman" w:hAnsi="Times New Roman" w:cs="Times New Roman"/>
          <w:b/>
          <w:color w:val="000000"/>
          <w:sz w:val="24"/>
          <w:szCs w:val="24"/>
          <w:lang w:eastAsia="ru-RU"/>
        </w:rPr>
        <w:t>* в группах спортивно-оздоровительного этапа с целью большего охвата занимающихся, макс</w:t>
      </w:r>
      <w:r w:rsidRPr="00E97EA2">
        <w:rPr>
          <w:rFonts w:ascii="Times New Roman" w:eastAsia="Times New Roman" w:hAnsi="Times New Roman" w:cs="Times New Roman"/>
          <w:b/>
          <w:color w:val="000000"/>
          <w:sz w:val="24"/>
          <w:szCs w:val="24"/>
          <w:lang w:eastAsia="ru-RU"/>
        </w:rPr>
        <w:t>и</w:t>
      </w:r>
      <w:r w:rsidRPr="00E97EA2">
        <w:rPr>
          <w:rFonts w:ascii="Times New Roman" w:eastAsia="Times New Roman" w:hAnsi="Times New Roman" w:cs="Times New Roman"/>
          <w:b/>
          <w:color w:val="000000"/>
          <w:sz w:val="24"/>
          <w:szCs w:val="24"/>
          <w:lang w:eastAsia="ru-RU"/>
        </w:rPr>
        <w:t>мальный объем тренировочной нагрузки на группу в неделю может быть снижен, но не более чем на 10% от годового объема и не более чем на 2 часа в неделю с возможн</w:t>
      </w:r>
      <w:r w:rsidRPr="00E97EA2">
        <w:rPr>
          <w:rFonts w:ascii="Times New Roman" w:eastAsia="Times New Roman" w:hAnsi="Times New Roman" w:cs="Times New Roman"/>
          <w:b/>
          <w:color w:val="000000"/>
          <w:sz w:val="24"/>
          <w:szCs w:val="24"/>
          <w:lang w:eastAsia="ru-RU"/>
        </w:rPr>
        <w:t>о</w:t>
      </w:r>
      <w:r w:rsidRPr="00E97EA2">
        <w:rPr>
          <w:rFonts w:ascii="Times New Roman" w:eastAsia="Times New Roman" w:hAnsi="Times New Roman" w:cs="Times New Roman"/>
          <w:b/>
          <w:color w:val="000000"/>
          <w:sz w:val="24"/>
          <w:szCs w:val="24"/>
          <w:lang w:eastAsia="ru-RU"/>
        </w:rPr>
        <w:t>стью увеличения в каникулярный период, но не более чем на 25% от годового тренир</w:t>
      </w:r>
      <w:r w:rsidRPr="00E97EA2">
        <w:rPr>
          <w:rFonts w:ascii="Times New Roman" w:eastAsia="Times New Roman" w:hAnsi="Times New Roman" w:cs="Times New Roman"/>
          <w:b/>
          <w:color w:val="000000"/>
          <w:sz w:val="24"/>
          <w:szCs w:val="24"/>
          <w:lang w:eastAsia="ru-RU"/>
        </w:rPr>
        <w:t>о</w:t>
      </w:r>
      <w:r w:rsidRPr="00E97EA2">
        <w:rPr>
          <w:rFonts w:ascii="Times New Roman" w:eastAsia="Times New Roman" w:hAnsi="Times New Roman" w:cs="Times New Roman"/>
          <w:b/>
          <w:color w:val="000000"/>
          <w:sz w:val="24"/>
          <w:szCs w:val="24"/>
          <w:lang w:eastAsia="ru-RU"/>
        </w:rPr>
        <w:t>вочного объема.</w:t>
      </w:r>
      <w:proofErr w:type="gramEnd"/>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11.2. Порядок приема лиц в организации, осуществляющей спортивную подготовку.</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соответствии с частью 3 статьи 34.1. Федерального закона порядок приема лиц в орган</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зации, осуществляющие спортивную подготовку, созданные Российской Федерацией, устана</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ливается Министерством спорта Российской Федерации, а порядок приема лиц в физкул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турно-спортивные организации, созданные субъектами Российской Федерации или муниц</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пальными образованиями и осуществляющие спортивную подготовку, устанавливается органами госуда</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ственной власти субъектов Российской Федерации.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Правила приема лиц в организации, осуществляющие спортивную подготовку, устанавл</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ваются учредителем в соответствии с законодательством Российской Федерации и закрепляю</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ся в ее Уставе и локальном акте.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Для обеспечения этапов многолетней спортивной подготовки организации, осуществля</w:t>
      </w:r>
      <w:r w:rsidRPr="00E97EA2">
        <w:rPr>
          <w:rFonts w:ascii="Times New Roman" w:eastAsia="Times New Roman" w:hAnsi="Times New Roman" w:cs="Times New Roman"/>
          <w:color w:val="000000"/>
          <w:sz w:val="24"/>
          <w:szCs w:val="24"/>
          <w:lang w:eastAsia="ru-RU"/>
        </w:rPr>
        <w:t>ю</w:t>
      </w:r>
      <w:r w:rsidRPr="00E97EA2">
        <w:rPr>
          <w:rFonts w:ascii="Times New Roman" w:eastAsia="Times New Roman" w:hAnsi="Times New Roman" w:cs="Times New Roman"/>
          <w:color w:val="000000"/>
          <w:sz w:val="24"/>
          <w:szCs w:val="24"/>
          <w:lang w:eastAsia="ru-RU"/>
        </w:rPr>
        <w:t>щие спортивную подготовку, использует систему спортивного отбора, представляющего собой целевой поиск и определение состава перспективных спортсменов, имеющих возможность до</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тижения высоких спортивных результатов.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Система спортивного отбора включает в себя: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а) массовый просмотр и тестирование детей с целью ориентирования их на занятия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том;</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б) отбор перспективных спортсменов для комплектования групп спортивной подготовки по в</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дам спорта;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просмотр и отбор перспективных спортсменов на тренировочных сборах и соревнован</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ях.</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Возраст, поступающих и занимающихся в организациях, осуществляющих спортивную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товку, а также наполняемость спортивных групп и режим спортивной подготовки должен соответствовать требованиям, установленным Министерством спорта Российской Федерации в ф</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деральных стандартах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Максимальный возраст, занимающихся по программам спортивной подготовки, не огран</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чивается в организациях, осуществляющих спортивную подготовку (в части реализации пр</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грамм спортивной подготовки).</w:t>
      </w:r>
      <w:proofErr w:type="gramEnd"/>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УОР для перспективных выпускников, проходящих спортивную подготовку на этапах высшего спортивного мастерства или совершенствования спортивного мастерства, по согласов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нию с учредителем, могут предоставлять возможность прохождения дальнейшей спортивной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товки в УОР за счет бюджетных или внебюджетных средств.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По решению учредителя в организации, осуществляющие спортивную подготовку, в том числе спортивные школы допускается зачисление для прохождения спортивной подготовки на этапах высшего спортивного мастерства или совершенствования спортивного мастерства лиц старше 17 лет. Порядок финансирования расходов на подготовку данных спортсменов определ</w:t>
      </w:r>
      <w:r w:rsidRPr="00E97EA2">
        <w:rPr>
          <w:rFonts w:ascii="Times New Roman" w:eastAsia="Times New Roman" w:hAnsi="Times New Roman" w:cs="Times New Roman"/>
          <w:color w:val="000000"/>
          <w:sz w:val="24"/>
          <w:szCs w:val="24"/>
          <w:lang w:eastAsia="ru-RU"/>
        </w:rPr>
        <w:t>я</w:t>
      </w:r>
      <w:r w:rsidRPr="00E97EA2">
        <w:rPr>
          <w:rFonts w:ascii="Times New Roman" w:eastAsia="Times New Roman" w:hAnsi="Times New Roman" w:cs="Times New Roman"/>
          <w:color w:val="000000"/>
          <w:sz w:val="24"/>
          <w:szCs w:val="24"/>
          <w:lang w:eastAsia="ru-RU"/>
        </w:rPr>
        <w:t>ется решением учредителя.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Спортсмен, успешно проходящий спортивную подготовку и выполняющий минимальные требования программы спортивной подготовки, до окончания освоения данной программы на соответствующем этапе спортивной подготовки не может быть отчислен из учреждения по во</w:t>
      </w:r>
      <w:r w:rsidRPr="00E97EA2">
        <w:rPr>
          <w:rFonts w:ascii="Times New Roman" w:eastAsia="Times New Roman" w:hAnsi="Times New Roman" w:cs="Times New Roman"/>
          <w:color w:val="000000"/>
          <w:sz w:val="24"/>
          <w:szCs w:val="24"/>
          <w:lang w:eastAsia="ru-RU"/>
        </w:rPr>
        <w:t>з</w:t>
      </w:r>
      <w:r w:rsidRPr="00E97EA2">
        <w:rPr>
          <w:rFonts w:ascii="Times New Roman" w:eastAsia="Times New Roman" w:hAnsi="Times New Roman" w:cs="Times New Roman"/>
          <w:color w:val="000000"/>
          <w:sz w:val="24"/>
          <w:szCs w:val="24"/>
          <w:lang w:eastAsia="ru-RU"/>
        </w:rPr>
        <w:t>растному критерию.</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Организации, осуществляющие спортивную подготовку, могут осуществлять набор детей дошкольного возраста (4-6 лет) на спортивно-оздоровительный этап при соблюдении следу</w:t>
      </w:r>
      <w:r w:rsidRPr="00E97EA2">
        <w:rPr>
          <w:rFonts w:ascii="Times New Roman" w:eastAsia="Times New Roman" w:hAnsi="Times New Roman" w:cs="Times New Roman"/>
          <w:color w:val="000000"/>
          <w:sz w:val="24"/>
          <w:szCs w:val="24"/>
          <w:lang w:eastAsia="ru-RU"/>
        </w:rPr>
        <w:t>ю</w:t>
      </w:r>
      <w:r w:rsidRPr="00E97EA2">
        <w:rPr>
          <w:rFonts w:ascii="Times New Roman" w:eastAsia="Times New Roman" w:hAnsi="Times New Roman" w:cs="Times New Roman"/>
          <w:color w:val="000000"/>
          <w:sz w:val="24"/>
          <w:szCs w:val="24"/>
          <w:lang w:eastAsia="ru-RU"/>
        </w:rPr>
        <w:t>щих условий: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наличие решения учредителя и письменного подтверждения общероссийской спорти</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ной федерации о возможности начала тренировочного процесса с детьми раннего возраста в данном виде спорта (спортивной дисциплине);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соблюдение обеспечения организационно-методических и медицинских требований в 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ответствии с возрастными особенностями юных спортсменов;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наличие оформленного в письменной форме согласия одного из родителей (законного представителя) ребенка;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наличие утвержденной программы по виду спорта, в которой изложена методика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тивной подготовки детей раннего возраста;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сохранение в учреждении набора детей в группы на этап начальной подготовки в возра</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тном диапазоне, рекомендованном программой спортивной подготовки по виду спорта;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наличие у тренера, тренера-преподавателя, привлеченного к работе с детьми раннего во</w:t>
      </w:r>
      <w:r w:rsidRPr="00E97EA2">
        <w:rPr>
          <w:rFonts w:ascii="Times New Roman" w:eastAsia="Times New Roman" w:hAnsi="Times New Roman" w:cs="Times New Roman"/>
          <w:color w:val="000000"/>
          <w:sz w:val="24"/>
          <w:szCs w:val="24"/>
          <w:lang w:eastAsia="ru-RU"/>
        </w:rPr>
        <w:t>з</w:t>
      </w:r>
      <w:r w:rsidRPr="00E97EA2">
        <w:rPr>
          <w:rFonts w:ascii="Times New Roman" w:eastAsia="Times New Roman" w:hAnsi="Times New Roman" w:cs="Times New Roman"/>
          <w:color w:val="000000"/>
          <w:sz w:val="24"/>
          <w:szCs w:val="24"/>
          <w:lang w:eastAsia="ru-RU"/>
        </w:rPr>
        <w:t>раста, профильного образования, соответствующей квалификационной категории или специал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ных курсов повышения квалификации, обеспечивающего возможность работы с детьми, указа</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ного возраста.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11.3. Комплектование групп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Зачисление лиц в организации, осуществляющие спортивную подготовку производится по письменному заявлению на имя руководителя (директора) одного из родителей (законного пре</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ставителя) лица, не достигшего 14-летнего возраста или по письменному заявлению лица, до</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тигшего 14-летнего возраста с письменного согласия одного из родителей (законного представ</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теля) при наличии заключения врача по спортивной медицине о допуске к тренировочным зан</w:t>
      </w:r>
      <w:r w:rsidRPr="00E97EA2">
        <w:rPr>
          <w:rFonts w:ascii="Times New Roman" w:eastAsia="Times New Roman" w:hAnsi="Times New Roman" w:cs="Times New Roman"/>
          <w:color w:val="000000"/>
          <w:sz w:val="24"/>
          <w:szCs w:val="24"/>
          <w:lang w:eastAsia="ru-RU"/>
        </w:rPr>
        <w:t>я</w:t>
      </w:r>
      <w:r w:rsidRPr="00E97EA2">
        <w:rPr>
          <w:rFonts w:ascii="Times New Roman" w:eastAsia="Times New Roman" w:hAnsi="Times New Roman" w:cs="Times New Roman"/>
          <w:color w:val="000000"/>
          <w:sz w:val="24"/>
          <w:szCs w:val="24"/>
          <w:lang w:eastAsia="ru-RU"/>
        </w:rPr>
        <w:t>тиям по избранному виду спорта.</w:t>
      </w:r>
      <w:proofErr w:type="gramEnd"/>
      <w:r w:rsidRPr="00E97EA2">
        <w:rPr>
          <w:rFonts w:ascii="Times New Roman" w:eastAsia="Times New Roman" w:hAnsi="Times New Roman" w:cs="Times New Roman"/>
          <w:color w:val="000000"/>
          <w:sz w:val="24"/>
          <w:szCs w:val="24"/>
          <w:lang w:eastAsia="ru-RU"/>
        </w:rPr>
        <w:t xml:space="preserve"> При этом заключение врача делается на основании р</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зультатов анкетирования и данных о состоянии здоровья из амбулаторно-поликлинических подразделений педиатрической службы лечебн</w:t>
      </w:r>
      <w:proofErr w:type="gramStart"/>
      <w:r w:rsidRPr="00E97EA2">
        <w:rPr>
          <w:rFonts w:ascii="Times New Roman" w:eastAsia="Times New Roman" w:hAnsi="Times New Roman" w:cs="Times New Roman"/>
          <w:color w:val="000000"/>
          <w:sz w:val="24"/>
          <w:szCs w:val="24"/>
          <w:lang w:eastAsia="ru-RU"/>
        </w:rPr>
        <w:t>о-</w:t>
      </w:r>
      <w:proofErr w:type="gramEnd"/>
      <w:r w:rsidRPr="00E97EA2">
        <w:rPr>
          <w:rFonts w:ascii="Times New Roman" w:eastAsia="Times New Roman" w:hAnsi="Times New Roman" w:cs="Times New Roman"/>
          <w:color w:val="000000"/>
          <w:sz w:val="24"/>
          <w:szCs w:val="24"/>
          <w:lang w:eastAsia="ru-RU"/>
        </w:rPr>
        <w:t xml:space="preserve"> профилактических учреждений (ф. 086-у не более месячной давности).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случае выбытия лица, проходящего спортивную подготовку, из группы спортивно-оздоровительного этапа или этапа начальной подготовки, руководитель организации, осущест</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ляющей спортивную подготовку, в месячный срок принимает меры по ее доукомплектованию.</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Родителям рекомендуется перед выбором вида спорта для занятий проконсультироваться со специалистами для определения состояния здоровья ребенка и имеющихся противопоказ</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Зачисление в </w:t>
      </w:r>
      <w:proofErr w:type="gramStart"/>
      <w:r w:rsidRPr="00E97EA2">
        <w:rPr>
          <w:rFonts w:ascii="Times New Roman" w:eastAsia="Times New Roman" w:hAnsi="Times New Roman" w:cs="Times New Roman"/>
          <w:color w:val="000000"/>
          <w:sz w:val="24"/>
          <w:szCs w:val="24"/>
          <w:lang w:eastAsia="ru-RU"/>
        </w:rPr>
        <w:t>организации, осуществляющие спортивную подготовку оформляется</w:t>
      </w:r>
      <w:proofErr w:type="gramEnd"/>
      <w:r w:rsidRPr="00E97EA2">
        <w:rPr>
          <w:rFonts w:ascii="Times New Roman" w:eastAsia="Times New Roman" w:hAnsi="Times New Roman" w:cs="Times New Roman"/>
          <w:color w:val="000000"/>
          <w:sz w:val="24"/>
          <w:szCs w:val="24"/>
          <w:lang w:eastAsia="ru-RU"/>
        </w:rPr>
        <w:t xml:space="preserve"> прик</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зом руководителя.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случае нехватки лиц, проходящих спортивную подготовку, и/или тренерского состава рук</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водитель имеет право по решению органа самоуправления организации, осуществляющей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тивную подготовку (тренерского или методического совета) группы мальчиков и девочек объ</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динить в одну группу занимающихся.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12. Договор оказания услуг по спортивной подготовке.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Физкультурно-спортивная организация, не осуществляющая спортивную подготовку, м</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жет заключить с организацией, осуществляющей спортивную подготовку, договор оказания у</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луг по спортивной подготовке для прохождения спортивной подготовки лицом, направляемым з</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казчиком услуг.</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В соответствии с частью 3 статьи 34.2. Федерального закона примерная форма договора оказания услуг по спортивной подготовке утверждается Министерством спорта Российской Ф</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дер</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ции.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Согласно части 6 статьи 34.2 Федерального закона, спортсмен, заключивший трудовой д</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говор с физкультурно-спортивной организацией, в соответствии с которым его трудовая фун</w:t>
      </w:r>
      <w:r w:rsidRPr="00E97EA2">
        <w:rPr>
          <w:rFonts w:ascii="Times New Roman" w:eastAsia="Times New Roman" w:hAnsi="Times New Roman" w:cs="Times New Roman"/>
          <w:color w:val="000000"/>
          <w:sz w:val="24"/>
          <w:szCs w:val="24"/>
          <w:lang w:eastAsia="ru-RU"/>
        </w:rPr>
        <w:t>к</w:t>
      </w:r>
      <w:r w:rsidRPr="00E97EA2">
        <w:rPr>
          <w:rFonts w:ascii="Times New Roman" w:eastAsia="Times New Roman" w:hAnsi="Times New Roman" w:cs="Times New Roman"/>
          <w:color w:val="000000"/>
          <w:sz w:val="24"/>
          <w:szCs w:val="24"/>
          <w:lang w:eastAsia="ru-RU"/>
        </w:rPr>
        <w:t>ция 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стоит в подготовке к спортивным соревнованиям и участии в спортивных соревнованиях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готовке.</w:t>
      </w:r>
      <w:proofErr w:type="gramEnd"/>
      <w:r w:rsidRPr="00E97EA2">
        <w:rPr>
          <w:rFonts w:ascii="Times New Roman" w:eastAsia="Times New Roman" w:hAnsi="Times New Roman" w:cs="Times New Roman"/>
          <w:color w:val="000000"/>
          <w:sz w:val="24"/>
          <w:szCs w:val="24"/>
          <w:lang w:eastAsia="ru-RU"/>
        </w:rPr>
        <w:t xml:space="preserve"> Такой спортсмен может проходить спортивную подготовку на основании договора оказания услуг по спортивной подготовке в другой физкультурно-спортивной организации, ос</w:t>
      </w:r>
      <w:r w:rsidRPr="00E97EA2">
        <w:rPr>
          <w:rFonts w:ascii="Times New Roman" w:eastAsia="Times New Roman" w:hAnsi="Times New Roman" w:cs="Times New Roman"/>
          <w:color w:val="000000"/>
          <w:sz w:val="24"/>
          <w:szCs w:val="24"/>
          <w:lang w:eastAsia="ru-RU"/>
        </w:rPr>
        <w:t>у</w:t>
      </w:r>
      <w:r w:rsidRPr="00E97EA2">
        <w:rPr>
          <w:rFonts w:ascii="Times New Roman" w:eastAsia="Times New Roman" w:hAnsi="Times New Roman" w:cs="Times New Roman"/>
          <w:color w:val="000000"/>
          <w:sz w:val="24"/>
          <w:szCs w:val="24"/>
          <w:lang w:eastAsia="ru-RU"/>
        </w:rPr>
        <w:t>ществляющей спортивную подготовку, по виду или видам спорта, не указанным в трудовом д</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говоре.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Отсутствие договора оказания услуг по спортивной подготовке со спортсменом не освоб</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ждает организацию, осуществляющую спортивную подготовку от предоставления данному спортсм</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ну тренера (в соответствии с трудовым договором).</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В случае если тренер осуществляет свою трудовую деятельность постоянно или на услов</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ях совместительства в организации, осуществляющей спортивную подготовку, с которым спор</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смен заключил трудовой договор, то спортивные результаты данного спортсмена учит</w:t>
      </w:r>
      <w:r w:rsidRPr="00E97EA2">
        <w:rPr>
          <w:rFonts w:ascii="Times New Roman" w:eastAsia="Times New Roman" w:hAnsi="Times New Roman" w:cs="Times New Roman"/>
          <w:color w:val="000000"/>
          <w:sz w:val="24"/>
          <w:szCs w:val="24"/>
          <w:lang w:eastAsia="ru-RU"/>
        </w:rPr>
        <w:t>ы</w:t>
      </w:r>
      <w:r w:rsidRPr="00E97EA2">
        <w:rPr>
          <w:rFonts w:ascii="Times New Roman" w:eastAsia="Times New Roman" w:hAnsi="Times New Roman" w:cs="Times New Roman"/>
          <w:color w:val="000000"/>
          <w:sz w:val="24"/>
          <w:szCs w:val="24"/>
          <w:lang w:eastAsia="ru-RU"/>
        </w:rPr>
        <w:t>ваются тренеру при расчете его нормирования и оплаты труда на общих основаниях в соотве</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ствии с системой оплаты труда, установленной в данной организации, осуществляющей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тивную подготовку.</w:t>
      </w:r>
      <w:proofErr w:type="gramEnd"/>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13. Организация тренировочного процесса в организации, осуществляющей спортивную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товку.</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13.1. Порядок организации тренировочного процесса.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Спортивная подготовка ведется на основе программ спортивной подготовки, </w:t>
      </w:r>
      <w:proofErr w:type="gramStart"/>
      <w:r w:rsidRPr="00E97EA2">
        <w:rPr>
          <w:rFonts w:ascii="Times New Roman" w:eastAsia="Times New Roman" w:hAnsi="Times New Roman" w:cs="Times New Roman"/>
          <w:color w:val="000000"/>
          <w:sz w:val="24"/>
          <w:szCs w:val="24"/>
          <w:lang w:eastAsia="ru-RU"/>
        </w:rPr>
        <w:t>разрабат</w:t>
      </w:r>
      <w:r w:rsidRPr="00E97EA2">
        <w:rPr>
          <w:rFonts w:ascii="Times New Roman" w:eastAsia="Times New Roman" w:hAnsi="Times New Roman" w:cs="Times New Roman"/>
          <w:color w:val="000000"/>
          <w:sz w:val="24"/>
          <w:szCs w:val="24"/>
          <w:lang w:eastAsia="ru-RU"/>
        </w:rPr>
        <w:t>ы</w:t>
      </w:r>
      <w:r w:rsidRPr="00E97EA2">
        <w:rPr>
          <w:rFonts w:ascii="Times New Roman" w:eastAsia="Times New Roman" w:hAnsi="Times New Roman" w:cs="Times New Roman"/>
          <w:color w:val="000000"/>
          <w:sz w:val="24"/>
          <w:szCs w:val="24"/>
          <w:lang w:eastAsia="ru-RU"/>
        </w:rPr>
        <w:t>ваемых</w:t>
      </w:r>
      <w:proofErr w:type="gramEnd"/>
      <w:r w:rsidRPr="00E97EA2">
        <w:rPr>
          <w:rFonts w:ascii="Times New Roman" w:eastAsia="Times New Roman" w:hAnsi="Times New Roman" w:cs="Times New Roman"/>
          <w:color w:val="000000"/>
          <w:sz w:val="24"/>
          <w:szCs w:val="24"/>
          <w:lang w:eastAsia="ru-RU"/>
        </w:rPr>
        <w:t xml:space="preserve"> и утверждаемых организацией, осуществляющей спортивную подготовку, в соответс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вии с ф</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деральными стандартами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Организация, осуществляющая спортивную подготовку, обеспечивает непрерывный в т</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чение календарного года тренировочный процесс, который подлежит планированию, на срок не менее 3-6 месяцев при проведении индивидуальных занятий по программам спортивной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товки и 1 года при проведении групповых занятий по программам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Сроки начала и окончания тренировочного процесса зависят от календарного плана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тивных соревнований, периодизации спортивной подготовки и устанавливаются непосредстве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но орг</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низацией, осуществляющей спортивную подготовку, для каждого вида спорта.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Тренировочный процесс в учреждении, осуществляющем спортивную подготовку, веде</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ся в соответствии с годовым тренировочным планом, рассчитанным на 52 недели.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соответствии с частью 2 статьи 34.5. Федерального закона физические нагрузки в отн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готовки и иными спортивными нормативами, предусмотренными федеральными стандарт</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ми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13.2. Формы организации тренировочного процесса.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Основными формами организации тренировочного процесса являются: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групповые и индивидуальные тренировочные и теоретические занятия;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работа по индивидуальным планам;</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тренировочные сборы;</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участие в спортивных соревнованиях и иных мероприятиях;</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инструкторская и судейская практика;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медико-восстановительные мероприятия;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медицинское тестирование и контроль.</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Работа по индивидуальным планам в обязательном порядке осуществляется на этапах 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вершенствования спортивного мастерства и высшего спортивного мастерства.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13.3. Расписание тренировочных занятий.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Расписание занятий (тренировок) утверждается руководителем (директором) организации, осуществляющей спортивную подготовку, после согласования с тренерским составом в целях установления более благоприятного режима тренировок, отдыха спортсменов, с учетом их об</w:t>
      </w:r>
      <w:r w:rsidRPr="00E97EA2">
        <w:rPr>
          <w:rFonts w:ascii="Times New Roman" w:eastAsia="Times New Roman" w:hAnsi="Times New Roman" w:cs="Times New Roman"/>
          <w:color w:val="000000"/>
          <w:sz w:val="24"/>
          <w:szCs w:val="24"/>
          <w:lang w:eastAsia="ru-RU"/>
        </w:rPr>
        <w:t>у</w:t>
      </w:r>
      <w:r w:rsidRPr="00E97EA2">
        <w:rPr>
          <w:rFonts w:ascii="Times New Roman" w:eastAsia="Times New Roman" w:hAnsi="Times New Roman" w:cs="Times New Roman"/>
          <w:color w:val="000000"/>
          <w:sz w:val="24"/>
          <w:szCs w:val="24"/>
          <w:lang w:eastAsia="ru-RU"/>
        </w:rPr>
        <w:t>чения в образовательных учреждениях.</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13.4. Особенности организации тренировочного процесса.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Для проведения занятий в группах на всех этапах спортивной подготовки в пределах кол</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чества часов программы спортивной подготовки, установленных режимом тренировочной раб</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ты для конкретной группы, кроме основного тренера, (тренера-преподавателя) по всем в</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дам спорта, может привлекаться дополнительно второй тренер (тренер-преподаватель), хоре</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граф при условии одновременной работы со спортсменами и обоснованием совместной работы трен</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ров в программе спортивной подготовки.</w:t>
      </w:r>
      <w:proofErr w:type="gramEnd"/>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Во всех группах, где это предусмотрено программой спортивной подготовки (до 70 % от общего количества тренировочных часов), занятия могут проводиться с музыкальным сопров</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жд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нием и привлечением необходимых специалистов (хореограф, аккомпаниатор и другие).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При объединении в одну группу лиц, проходящих спортивную подготовку разных по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тивной подготовленности, разница в уровне их спортивного мастерства не должна прев</w:t>
      </w:r>
      <w:r w:rsidRPr="00E97EA2">
        <w:rPr>
          <w:rFonts w:ascii="Times New Roman" w:eastAsia="Times New Roman" w:hAnsi="Times New Roman" w:cs="Times New Roman"/>
          <w:color w:val="000000"/>
          <w:sz w:val="24"/>
          <w:szCs w:val="24"/>
          <w:lang w:eastAsia="ru-RU"/>
        </w:rPr>
        <w:t>ы</w:t>
      </w:r>
      <w:r w:rsidRPr="00E97EA2">
        <w:rPr>
          <w:rFonts w:ascii="Times New Roman" w:eastAsia="Times New Roman" w:hAnsi="Times New Roman" w:cs="Times New Roman"/>
          <w:color w:val="000000"/>
          <w:sz w:val="24"/>
          <w:szCs w:val="24"/>
          <w:lang w:eastAsia="ru-RU"/>
        </w:rPr>
        <w:t>шать двух спортивных разрядов.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Зачисление на определенный этап спортивной подготовки, перевод лиц, проходящих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тивную подготовку, в группу следующего этапа спортивной подготовки производится по прик</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зу руководителя (директора) организации, осуществляющей спортивную подготовку на основ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нии решения органа самоуправления (тренерского, методического совета) с учетом стажа зан</w:t>
      </w:r>
      <w:r w:rsidRPr="00E97EA2">
        <w:rPr>
          <w:rFonts w:ascii="Times New Roman" w:eastAsia="Times New Roman" w:hAnsi="Times New Roman" w:cs="Times New Roman"/>
          <w:color w:val="000000"/>
          <w:sz w:val="24"/>
          <w:szCs w:val="24"/>
          <w:lang w:eastAsia="ru-RU"/>
        </w:rPr>
        <w:t>я</w:t>
      </w:r>
      <w:r w:rsidRPr="00E97EA2">
        <w:rPr>
          <w:rFonts w:ascii="Times New Roman" w:eastAsia="Times New Roman" w:hAnsi="Times New Roman" w:cs="Times New Roman"/>
          <w:color w:val="000000"/>
          <w:sz w:val="24"/>
          <w:szCs w:val="24"/>
          <w:lang w:eastAsia="ru-RU"/>
        </w:rPr>
        <w:t>тий, выполнения контрольно-переводных нормативов.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Если на одном из этапов спортивной подготовки (за исключением спортивн</w:t>
      </w:r>
      <w:proofErr w:type="gramStart"/>
      <w:r w:rsidRPr="00E97EA2">
        <w:rPr>
          <w:rFonts w:ascii="Times New Roman" w:eastAsia="Times New Roman" w:hAnsi="Times New Roman" w:cs="Times New Roman"/>
          <w:color w:val="000000"/>
          <w:sz w:val="24"/>
          <w:szCs w:val="24"/>
          <w:lang w:eastAsia="ru-RU"/>
        </w:rPr>
        <w:t>о-</w:t>
      </w:r>
      <w:proofErr w:type="gramEnd"/>
      <w:r w:rsidRPr="00E97EA2">
        <w:rPr>
          <w:rFonts w:ascii="Times New Roman" w:eastAsia="Times New Roman" w:hAnsi="Times New Roman" w:cs="Times New Roman"/>
          <w:color w:val="000000"/>
          <w:sz w:val="24"/>
          <w:szCs w:val="24"/>
          <w:lang w:eastAsia="ru-RU"/>
        </w:rPr>
        <w:t xml:space="preserve"> оздоров</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тельного этапа), результаты прохождения спортивной подготовки не соответствуют требован</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ям, установленным федеральными стандартами спортивной подготовки по выбранным виду или видам спорта (спортивным дисциплинам), перевод на следующий этап спортивной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товки не д</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пускается.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Лицам, проходящим спортивную подготовку, не выполнившим предъявляемые програ</w:t>
      </w:r>
      <w:r w:rsidRPr="00E97EA2">
        <w:rPr>
          <w:rFonts w:ascii="Times New Roman" w:eastAsia="Times New Roman" w:hAnsi="Times New Roman" w:cs="Times New Roman"/>
          <w:color w:val="000000"/>
          <w:sz w:val="24"/>
          <w:szCs w:val="24"/>
          <w:lang w:eastAsia="ru-RU"/>
        </w:rPr>
        <w:t>м</w:t>
      </w:r>
      <w:r w:rsidRPr="00E97EA2">
        <w:rPr>
          <w:rFonts w:ascii="Times New Roman" w:eastAsia="Times New Roman" w:hAnsi="Times New Roman" w:cs="Times New Roman"/>
          <w:color w:val="000000"/>
          <w:sz w:val="24"/>
          <w:szCs w:val="24"/>
          <w:lang w:eastAsia="ru-RU"/>
        </w:rPr>
        <w:t>мой спортивной подготовки требования, может предоставляться возможность продолжить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тивную подготовку на том же этапе спортивной подготовки в порядке, предусмотренном Уст</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вом организации, осуществляющей спортивную подготовку. Такие лица могут решением органа самоуправления учреждением (тренерского, методического совета) продолжать спортивную подготовку повторно, но не более одного раза на данном этапе.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Отдельные лица, проходящие спортивную подготовку, не достигшие установленного во</w:t>
      </w:r>
      <w:r w:rsidRPr="00E97EA2">
        <w:rPr>
          <w:rFonts w:ascii="Times New Roman" w:eastAsia="Times New Roman" w:hAnsi="Times New Roman" w:cs="Times New Roman"/>
          <w:color w:val="000000"/>
          <w:sz w:val="24"/>
          <w:szCs w:val="24"/>
          <w:lang w:eastAsia="ru-RU"/>
        </w:rPr>
        <w:t>з</w:t>
      </w:r>
      <w:r w:rsidRPr="00E97EA2">
        <w:rPr>
          <w:rFonts w:ascii="Times New Roman" w:eastAsia="Times New Roman" w:hAnsi="Times New Roman" w:cs="Times New Roman"/>
          <w:color w:val="000000"/>
          <w:sz w:val="24"/>
          <w:szCs w:val="24"/>
          <w:lang w:eastAsia="ru-RU"/>
        </w:rPr>
        <w:t>раста для перевода в группу следующего тренировочного года, в исключительных случаях м</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гут быть переведены раньше срока на основании решения органа самоуправления (тренерского, м</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тодического совета) при персональном разрешении врача.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Организация тренировочного процесса включает в себя также обеспечение лиц, проход</w:t>
      </w:r>
      <w:r w:rsidRPr="00E97EA2">
        <w:rPr>
          <w:rFonts w:ascii="Times New Roman" w:eastAsia="Times New Roman" w:hAnsi="Times New Roman" w:cs="Times New Roman"/>
          <w:color w:val="000000"/>
          <w:sz w:val="24"/>
          <w:szCs w:val="24"/>
          <w:lang w:eastAsia="ru-RU"/>
        </w:rPr>
        <w:t>я</w:t>
      </w:r>
      <w:r w:rsidRPr="00E97EA2">
        <w:rPr>
          <w:rFonts w:ascii="Times New Roman" w:eastAsia="Times New Roman" w:hAnsi="Times New Roman" w:cs="Times New Roman"/>
          <w:color w:val="000000"/>
          <w:sz w:val="24"/>
          <w:szCs w:val="24"/>
          <w:lang w:eastAsia="ru-RU"/>
        </w:rPr>
        <w:t>щих спортивную подготовку и лиц, осуществляющих спортивную подготовку спортивной эк</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пировкой, оборудованием и спортивным инвентарем, проезда к месту проведения спортивных м</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роприятий и обратно, питания и проживания в период проведения спортивных мероприятий, медицинское обеспечение лиц, проходящих спортивную подготовку, в том числе организацию систематического медицинского контроля, за счет средств, выделенных организации на выпо</w:t>
      </w:r>
      <w:r w:rsidRPr="00E97EA2">
        <w:rPr>
          <w:rFonts w:ascii="Times New Roman" w:eastAsia="Times New Roman" w:hAnsi="Times New Roman" w:cs="Times New Roman"/>
          <w:color w:val="000000"/>
          <w:sz w:val="24"/>
          <w:szCs w:val="24"/>
          <w:lang w:eastAsia="ru-RU"/>
        </w:rPr>
        <w:t>л</w:t>
      </w:r>
      <w:r w:rsidRPr="00E97EA2">
        <w:rPr>
          <w:rFonts w:ascii="Times New Roman" w:eastAsia="Times New Roman" w:hAnsi="Times New Roman" w:cs="Times New Roman"/>
          <w:color w:val="000000"/>
          <w:sz w:val="24"/>
          <w:szCs w:val="24"/>
          <w:lang w:eastAsia="ru-RU"/>
        </w:rPr>
        <w:t>нение государственного</w:t>
      </w:r>
      <w:proofErr w:type="gramEnd"/>
      <w:r w:rsidRPr="00E97EA2">
        <w:rPr>
          <w:rFonts w:ascii="Times New Roman" w:eastAsia="Times New Roman" w:hAnsi="Times New Roman" w:cs="Times New Roman"/>
          <w:color w:val="000000"/>
          <w:sz w:val="24"/>
          <w:szCs w:val="24"/>
          <w:lang w:eastAsia="ru-RU"/>
        </w:rPr>
        <w:t xml:space="preserve"> (муниципального) задания на оказание услуг по спортивной подгото</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ке, либо средств, получаемых по договору оказания услуг по спортивной подготовке в порядке и на условиях, устанавливаемых локальными актами учреждения.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14. Соревновательная деятельность, тренировочные сборы и иные спортивные меропри</w:t>
      </w:r>
      <w:r w:rsidRPr="00E97EA2">
        <w:rPr>
          <w:rFonts w:ascii="Times New Roman" w:eastAsia="Times New Roman" w:hAnsi="Times New Roman" w:cs="Times New Roman"/>
          <w:color w:val="000000"/>
          <w:sz w:val="24"/>
          <w:szCs w:val="24"/>
          <w:lang w:eastAsia="ru-RU"/>
        </w:rPr>
        <w:t>я</w:t>
      </w:r>
      <w:r w:rsidRPr="00E97EA2">
        <w:rPr>
          <w:rFonts w:ascii="Times New Roman" w:eastAsia="Times New Roman" w:hAnsi="Times New Roman" w:cs="Times New Roman"/>
          <w:color w:val="000000"/>
          <w:sz w:val="24"/>
          <w:szCs w:val="24"/>
          <w:lang w:eastAsia="ru-RU"/>
        </w:rPr>
        <w:t>тия.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14.1. Требования к организации соревновательной деятельности.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При участии команд и спортсменов в официальных соревнованиях и других спортивных мер</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приятиях, проводимых в соответствии с Единым календарным планом межрегиональных, всероссийских и международных спортивных соревнований и мероприятий по подготовке к ним по различным видам, утвержденным Министерством спорта Российской Федерации, календа</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ными планами спортивных мероприятий субъектов Российской Федерации, муниципальных о</w:t>
      </w:r>
      <w:r w:rsidRPr="00E97EA2">
        <w:rPr>
          <w:rFonts w:ascii="Times New Roman" w:eastAsia="Times New Roman" w:hAnsi="Times New Roman" w:cs="Times New Roman"/>
          <w:color w:val="000000"/>
          <w:sz w:val="24"/>
          <w:szCs w:val="24"/>
          <w:lang w:eastAsia="ru-RU"/>
        </w:rPr>
        <w:t>б</w:t>
      </w:r>
      <w:r w:rsidRPr="00E97EA2">
        <w:rPr>
          <w:rFonts w:ascii="Times New Roman" w:eastAsia="Times New Roman" w:hAnsi="Times New Roman" w:cs="Times New Roman"/>
          <w:color w:val="000000"/>
          <w:sz w:val="24"/>
          <w:szCs w:val="24"/>
          <w:lang w:eastAsia="ru-RU"/>
        </w:rPr>
        <w:lastRenderedPageBreak/>
        <w:t>разований, календарными планами всероссийских федераций по видам спорта, организации, осуществляющие спортивную подготовку, направляющие</w:t>
      </w:r>
      <w:proofErr w:type="gramEnd"/>
      <w:r w:rsidRPr="00E97EA2">
        <w:rPr>
          <w:rFonts w:ascii="Times New Roman" w:eastAsia="Times New Roman" w:hAnsi="Times New Roman" w:cs="Times New Roman"/>
          <w:color w:val="000000"/>
          <w:sz w:val="24"/>
          <w:szCs w:val="24"/>
          <w:lang w:eastAsia="ru-RU"/>
        </w:rPr>
        <w:t xml:space="preserve"> команды и спортсменов на соревнов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ния, оплачивают расходы за счет и в пределах выделенных бюджетных ассигнов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ний, а при их отсутствии за счет внебюджетных средств.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Требования к участию в спортивных соревнованиях лиц, проходящих спортивную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товку:</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соответствие возраста участника с учетом пола и статуса спортивного соревнования;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уровень спортивной квалификации в соответствии с Единой всероссийской спортивной кла</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сификацией, положением (регламентом) о спортивном соревновании и правилами по виду спорта дзюдо;</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выполнение плана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прохождение предварительного соревновательного отбора;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динамические наблюдения (текущее медицинское наблюдение, периодические медици</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ские осмотры, углубленные медицинские обследования, врачебно-педагогические наблюдения) за состоянием здоровья лиц, проходящих спортивную подготовку и оформление специалистами соответствующего медицинского заключения о допуске к спортивной подготовке и участию в спортивных соревнованиях;</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соблюдение антидопинговых правил.</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Обязательным документом для направления спортсменов на соревнования является пол</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жение (регламент) о проведении спортивных соревнований. Документом, подтверждающим уч</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стие в соревнованиях, является официальный протокол соревнований, заверенный печатью орг</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низаторов и (или) размещенный на официальном сайте общероссийской спортивной фед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рации по виду спорта (его регионального, местного отделения) или уполномоченного соответству</w:t>
      </w:r>
      <w:r w:rsidRPr="00E97EA2">
        <w:rPr>
          <w:rFonts w:ascii="Times New Roman" w:eastAsia="Times New Roman" w:hAnsi="Times New Roman" w:cs="Times New Roman"/>
          <w:color w:val="000000"/>
          <w:sz w:val="24"/>
          <w:szCs w:val="24"/>
          <w:lang w:eastAsia="ru-RU"/>
        </w:rPr>
        <w:t>ю</w:t>
      </w:r>
      <w:r w:rsidRPr="00E97EA2">
        <w:rPr>
          <w:rFonts w:ascii="Times New Roman" w:eastAsia="Times New Roman" w:hAnsi="Times New Roman" w:cs="Times New Roman"/>
          <w:color w:val="000000"/>
          <w:sz w:val="24"/>
          <w:szCs w:val="24"/>
          <w:lang w:eastAsia="ru-RU"/>
        </w:rPr>
        <w:t>щим органом местного самоуправления и исполнительной власти субъекта Российской Федер</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ции в сфере физической культуры и спорта.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14.2. Порядок организации тренировочных сборов.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целях качественной подготовки спортсменов и повышения их спортивного мастерства орг</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низацией, осуществляющей спортивную подготовку, проводятся тренировочные сборы по пл</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нам подготовки, утвержденным в установленном порядке.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Направленность, содержание и продолжительность сборов определяются в зависимости от уровня подготовленности спортсменов, задач и ранга предстоящих соревнований согласно рек</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 xml:space="preserve">мендуемой классификация тренировочных сборов приведенной в Приложении № 11 </w:t>
      </w:r>
      <w:proofErr w:type="gramStart"/>
      <w:r w:rsidRPr="00E97EA2">
        <w:rPr>
          <w:rFonts w:ascii="Times New Roman" w:eastAsia="Times New Roman" w:hAnsi="Times New Roman" w:cs="Times New Roman"/>
          <w:color w:val="000000"/>
          <w:sz w:val="24"/>
          <w:szCs w:val="24"/>
          <w:lang w:eastAsia="ru-RU"/>
        </w:rPr>
        <w:t>к</w:t>
      </w:r>
      <w:proofErr w:type="gramEnd"/>
      <w:r w:rsidRPr="00E97EA2">
        <w:rPr>
          <w:rFonts w:ascii="Times New Roman" w:eastAsia="Times New Roman" w:hAnsi="Times New Roman" w:cs="Times New Roman"/>
          <w:color w:val="000000"/>
          <w:sz w:val="24"/>
          <w:szCs w:val="24"/>
          <w:lang w:eastAsia="ru-RU"/>
        </w:rPr>
        <w:t xml:space="preserve"> насто</w:t>
      </w:r>
      <w:r w:rsidRPr="00E97EA2">
        <w:rPr>
          <w:rFonts w:ascii="Times New Roman" w:eastAsia="Times New Roman" w:hAnsi="Times New Roman" w:cs="Times New Roman"/>
          <w:color w:val="000000"/>
          <w:sz w:val="24"/>
          <w:szCs w:val="24"/>
          <w:lang w:eastAsia="ru-RU"/>
        </w:rPr>
        <w:t>я</w:t>
      </w:r>
      <w:r w:rsidRPr="00E97EA2">
        <w:rPr>
          <w:rFonts w:ascii="Times New Roman" w:eastAsia="Times New Roman" w:hAnsi="Times New Roman" w:cs="Times New Roman"/>
          <w:color w:val="000000"/>
          <w:sz w:val="24"/>
          <w:szCs w:val="24"/>
          <w:lang w:eastAsia="ru-RU"/>
        </w:rPr>
        <w:t>щим Методическим.</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Персональный состав участников сборов в пределах численности, предусмотренной пл</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ном обеспечения спортивных мероприятий, оформляется списком участников сборов, утве</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ждаемым руководителем организации, осуществляющей спортивную подготовку.</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Организациям, осуществляющим спортивную подготовку, при проведении тренирово</w:t>
      </w:r>
      <w:r w:rsidRPr="00E97EA2">
        <w:rPr>
          <w:rFonts w:ascii="Times New Roman" w:eastAsia="Times New Roman" w:hAnsi="Times New Roman" w:cs="Times New Roman"/>
          <w:color w:val="000000"/>
          <w:sz w:val="24"/>
          <w:szCs w:val="24"/>
          <w:lang w:eastAsia="ru-RU"/>
        </w:rPr>
        <w:t>ч</w:t>
      </w:r>
      <w:r w:rsidRPr="00E97EA2">
        <w:rPr>
          <w:rFonts w:ascii="Times New Roman" w:eastAsia="Times New Roman" w:hAnsi="Times New Roman" w:cs="Times New Roman"/>
          <w:color w:val="000000"/>
          <w:sz w:val="24"/>
          <w:szCs w:val="24"/>
          <w:lang w:eastAsia="ru-RU"/>
        </w:rPr>
        <w:t>ных сб</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ров в обязательном порядке необходимо:</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утверждать персональные списки спортсменов и других участников сборов;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рассматривать и утверждать планы теоретических и практических занятий, индивидуал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ные планы подготовки спортсменов, планы работы по научному сопровождению спорти</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ной подготовки, медицинского обеспечения и мероприятий по соблюдению требований безопасн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сти з</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нятий, планы культурно-массовой работы со спортсменами;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организовывать качественное проведение тренировочного процесса, способствующее в</w:t>
      </w:r>
      <w:r w:rsidRPr="00E97EA2">
        <w:rPr>
          <w:rFonts w:ascii="Times New Roman" w:eastAsia="Times New Roman" w:hAnsi="Times New Roman" w:cs="Times New Roman"/>
          <w:color w:val="000000"/>
          <w:sz w:val="24"/>
          <w:szCs w:val="24"/>
          <w:lang w:eastAsia="ru-RU"/>
        </w:rPr>
        <w:t>ы</w:t>
      </w:r>
      <w:r w:rsidRPr="00E97EA2">
        <w:rPr>
          <w:rFonts w:ascii="Times New Roman" w:eastAsia="Times New Roman" w:hAnsi="Times New Roman" w:cs="Times New Roman"/>
          <w:color w:val="000000"/>
          <w:sz w:val="24"/>
          <w:szCs w:val="24"/>
          <w:lang w:eastAsia="ru-RU"/>
        </w:rPr>
        <w:t>полнению программы спортивной подготовки, в том числе совершенствованию профессионал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ного мастерства спортсменов;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привлекать тренерский состав и других специалистов при этом, назначать начальника тренировочного сбора и его заместителя (либо возлагать их функции на одного из тренеров, тр</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неров-преподавателей, с установлением доплаты к ставке заработной платы до 30% от должн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стного оклада);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утверждать сметы расходов на проведение тренировочных сборов в соответствии с но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мами и нормативами, предусмотренными локальными актами организации, осуществляющей спортивную подготовку (либо ее учредителем), нормативными актами местного самоуправл</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ния, суб</w:t>
      </w:r>
      <w:r w:rsidRPr="00E97EA2">
        <w:rPr>
          <w:rFonts w:ascii="Times New Roman" w:eastAsia="Times New Roman" w:hAnsi="Times New Roman" w:cs="Times New Roman"/>
          <w:color w:val="000000"/>
          <w:sz w:val="24"/>
          <w:szCs w:val="24"/>
          <w:lang w:eastAsia="ru-RU"/>
        </w:rPr>
        <w:t>ъ</w:t>
      </w:r>
      <w:r w:rsidRPr="00E97EA2">
        <w:rPr>
          <w:rFonts w:ascii="Times New Roman" w:eastAsia="Times New Roman" w:hAnsi="Times New Roman" w:cs="Times New Roman"/>
          <w:color w:val="000000"/>
          <w:sz w:val="24"/>
          <w:szCs w:val="24"/>
          <w:lang w:eastAsia="ru-RU"/>
        </w:rPr>
        <w:t>екта Российской Федерации, Российской Федерации;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 xml:space="preserve">- осуществлять </w:t>
      </w:r>
      <w:proofErr w:type="gramStart"/>
      <w:r w:rsidRPr="00E97EA2">
        <w:rPr>
          <w:rFonts w:ascii="Times New Roman" w:eastAsia="Times New Roman" w:hAnsi="Times New Roman" w:cs="Times New Roman"/>
          <w:color w:val="000000"/>
          <w:sz w:val="24"/>
          <w:szCs w:val="24"/>
          <w:lang w:eastAsia="ru-RU"/>
        </w:rPr>
        <w:t>контроль за</w:t>
      </w:r>
      <w:proofErr w:type="gramEnd"/>
      <w:r w:rsidRPr="00E97EA2">
        <w:rPr>
          <w:rFonts w:ascii="Times New Roman" w:eastAsia="Times New Roman" w:hAnsi="Times New Roman" w:cs="Times New Roman"/>
          <w:color w:val="000000"/>
          <w:sz w:val="24"/>
          <w:szCs w:val="24"/>
          <w:lang w:eastAsia="ru-RU"/>
        </w:rPr>
        <w:t xml:space="preserve"> проведением тренировочных сборов, рациональным расходов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нием выделенных средств.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Для планирования работы на тренировочных сборах и учета выполняемых мероприятий начальником сбора и тренерским составом разрабатываются следующие документы, утвержда</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мые организацией, осуществляющей спортивную подготовку:</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план-график или расписание теоретических и практических занятий с указанием колич</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ства тренировочных занятий в день, их продолжительности, объема тренировочных нагрузок с ук</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занием конкретного содержания программы спортивной подготовки на весь период сборов;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распорядок дня спортсменов;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журнал учета проведения и посещения тренировочных занятий.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14.3. Возмещение затрат, связанных с участием в соревновательной деятельности, тренир</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во</w:t>
      </w:r>
      <w:r w:rsidRPr="00E97EA2">
        <w:rPr>
          <w:rFonts w:ascii="Times New Roman" w:eastAsia="Times New Roman" w:hAnsi="Times New Roman" w:cs="Times New Roman"/>
          <w:color w:val="000000"/>
          <w:sz w:val="24"/>
          <w:szCs w:val="24"/>
          <w:lang w:eastAsia="ru-RU"/>
        </w:rPr>
        <w:t>ч</w:t>
      </w:r>
      <w:r w:rsidRPr="00E97EA2">
        <w:rPr>
          <w:rFonts w:ascii="Times New Roman" w:eastAsia="Times New Roman" w:hAnsi="Times New Roman" w:cs="Times New Roman"/>
          <w:color w:val="000000"/>
          <w:sz w:val="24"/>
          <w:szCs w:val="24"/>
          <w:lang w:eastAsia="ru-RU"/>
        </w:rPr>
        <w:t>ных сборах и иных мероприятиях.</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На основании представленных документов (товарных и кассовых чеков, квитанций, сч</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 xml:space="preserve">тов и </w:t>
      </w:r>
      <w:proofErr w:type="gramStart"/>
      <w:r w:rsidRPr="00E97EA2">
        <w:rPr>
          <w:rFonts w:ascii="Times New Roman" w:eastAsia="Times New Roman" w:hAnsi="Times New Roman" w:cs="Times New Roman"/>
          <w:color w:val="000000"/>
          <w:sz w:val="24"/>
          <w:szCs w:val="24"/>
          <w:lang w:eastAsia="ru-RU"/>
        </w:rPr>
        <w:t>другое</w:t>
      </w:r>
      <w:proofErr w:type="gramEnd"/>
      <w:r w:rsidRPr="00E97EA2">
        <w:rPr>
          <w:rFonts w:ascii="Times New Roman" w:eastAsia="Times New Roman" w:hAnsi="Times New Roman" w:cs="Times New Roman"/>
          <w:color w:val="000000"/>
          <w:sz w:val="24"/>
          <w:szCs w:val="24"/>
          <w:lang w:eastAsia="ru-RU"/>
        </w:rPr>
        <w:t>) по решению руководителя организации, осуществляющей спортивную подгото</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ку в смету расходов включаются дополнительные расходы, связанные с арендой спортивных соор</w:t>
      </w:r>
      <w:r w:rsidRPr="00E97EA2">
        <w:rPr>
          <w:rFonts w:ascii="Times New Roman" w:eastAsia="Times New Roman" w:hAnsi="Times New Roman" w:cs="Times New Roman"/>
          <w:color w:val="000000"/>
          <w:sz w:val="24"/>
          <w:szCs w:val="24"/>
          <w:lang w:eastAsia="ru-RU"/>
        </w:rPr>
        <w:t>у</w:t>
      </w:r>
      <w:r w:rsidRPr="00E97EA2">
        <w:rPr>
          <w:rFonts w:ascii="Times New Roman" w:eastAsia="Times New Roman" w:hAnsi="Times New Roman" w:cs="Times New Roman"/>
          <w:color w:val="000000"/>
          <w:sz w:val="24"/>
          <w:szCs w:val="24"/>
          <w:lang w:eastAsia="ru-RU"/>
        </w:rPr>
        <w:t>жений, спортивного инвентаря и оборудования, почтово-телеграфные, канцелярские и другое.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Спортсмены, тренерский состав и другие специалисты из числа участников соревнований, тренировочных сборов и иных мероприятий обеспечиваются, как правило, следующими катег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риями проезда: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железнодорожным транспортом - в купейных вагонах с четырехместными купе любой кат</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гории поезда;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 морским транспортом - в каютах III категории судов транспортных линий;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 внутренним водным транспортом - на местах II категории судов транспортных линий;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воздушным транспортом - самолетами в салонах экономического (низшего) класса;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5) автомобильным транспортом - в мягких автобусах.</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Указанным выше категориям участников соревнований, тренировочных сборов и иных м</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роприятий также возмещаются расходы, связанные с пользованием постельными принадлежн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стями, оплатой установленных на транспорте дополнительных сборов (за исключением расх</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дов, связанных с доставкой билетов на дом, переоформлением билетов по инициативе пассаж</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ра и пр. аналогичных дополнительных услуг).</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При проведении соревнований, тренировочных сборов и иных мероприятий перевозка уч</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стников от мест проживания к местам проведения соревнований или тренировочных зан</w:t>
      </w:r>
      <w:r w:rsidRPr="00E97EA2">
        <w:rPr>
          <w:rFonts w:ascii="Times New Roman" w:eastAsia="Times New Roman" w:hAnsi="Times New Roman" w:cs="Times New Roman"/>
          <w:color w:val="000000"/>
          <w:sz w:val="24"/>
          <w:szCs w:val="24"/>
          <w:lang w:eastAsia="ru-RU"/>
        </w:rPr>
        <w:t>я</w:t>
      </w:r>
      <w:r w:rsidRPr="00E97EA2">
        <w:rPr>
          <w:rFonts w:ascii="Times New Roman" w:eastAsia="Times New Roman" w:hAnsi="Times New Roman" w:cs="Times New Roman"/>
          <w:color w:val="000000"/>
          <w:sz w:val="24"/>
          <w:szCs w:val="24"/>
          <w:lang w:eastAsia="ru-RU"/>
        </w:rPr>
        <w:t>тий, местам питания участников, если они расположены на значительном удалении (три кил</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метра и более), производятся в организованном порядке автомобильным транспортом организации, ос</w:t>
      </w:r>
      <w:r w:rsidRPr="00E97EA2">
        <w:rPr>
          <w:rFonts w:ascii="Times New Roman" w:eastAsia="Times New Roman" w:hAnsi="Times New Roman" w:cs="Times New Roman"/>
          <w:color w:val="000000"/>
          <w:sz w:val="24"/>
          <w:szCs w:val="24"/>
          <w:lang w:eastAsia="ru-RU"/>
        </w:rPr>
        <w:t>у</w:t>
      </w:r>
      <w:r w:rsidRPr="00E97EA2">
        <w:rPr>
          <w:rFonts w:ascii="Times New Roman" w:eastAsia="Times New Roman" w:hAnsi="Times New Roman" w:cs="Times New Roman"/>
          <w:color w:val="000000"/>
          <w:sz w:val="24"/>
          <w:szCs w:val="24"/>
          <w:lang w:eastAsia="ru-RU"/>
        </w:rPr>
        <w:t>ществляющей спортивную подготовку, или арендованным транспортом.</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При направлении одиночных спортсменов в возрасте до 16 лет на соревнования, тренир</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вочные сборы и иные мероприятия разрешается направлять для их сопровождения тренера или другого представителя за счет средств командирующей организации.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Обеспечение питанием участников соревнований, тренировочных сборов и иных мер</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приятий производится во все дни, включая день прохождения мандатной комиссии, опробов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ния спортивных снарядов, контрольных тренировок, квалификационного отбора и иных меропри</w:t>
      </w:r>
      <w:r w:rsidRPr="00E97EA2">
        <w:rPr>
          <w:rFonts w:ascii="Times New Roman" w:eastAsia="Times New Roman" w:hAnsi="Times New Roman" w:cs="Times New Roman"/>
          <w:color w:val="000000"/>
          <w:sz w:val="24"/>
          <w:szCs w:val="24"/>
          <w:lang w:eastAsia="ru-RU"/>
        </w:rPr>
        <w:t>я</w:t>
      </w:r>
      <w:r w:rsidRPr="00E97EA2">
        <w:rPr>
          <w:rFonts w:ascii="Times New Roman" w:eastAsia="Times New Roman" w:hAnsi="Times New Roman" w:cs="Times New Roman"/>
          <w:color w:val="000000"/>
          <w:sz w:val="24"/>
          <w:szCs w:val="24"/>
          <w:lang w:eastAsia="ru-RU"/>
        </w:rPr>
        <w:t>тий, предусмотренных положением (регламентом) о проведении соревнований, а также при н</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обходимости в целях недопущения снижения спортивной формы и последующего восстановл</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ния - спортсменам в пути следования к месту проведения соревнований и сборов и о</w:t>
      </w:r>
      <w:r w:rsidRPr="00E97EA2">
        <w:rPr>
          <w:rFonts w:ascii="Times New Roman" w:eastAsia="Times New Roman" w:hAnsi="Times New Roman" w:cs="Times New Roman"/>
          <w:color w:val="000000"/>
          <w:sz w:val="24"/>
          <w:szCs w:val="24"/>
          <w:lang w:eastAsia="ru-RU"/>
        </w:rPr>
        <w:t>б</w:t>
      </w:r>
      <w:r w:rsidRPr="00E97EA2">
        <w:rPr>
          <w:rFonts w:ascii="Times New Roman" w:eastAsia="Times New Roman" w:hAnsi="Times New Roman" w:cs="Times New Roman"/>
          <w:color w:val="000000"/>
          <w:sz w:val="24"/>
          <w:szCs w:val="24"/>
          <w:lang w:eastAsia="ru-RU"/>
        </w:rPr>
        <w:t>ратно.</w:t>
      </w:r>
      <w:proofErr w:type="gramEnd"/>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При отсутствии возможности обеспечения организованного питания участникам соревн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 xml:space="preserve">ваний, тренировочных сборов и иных мероприятий выдаются наличные деньги по </w:t>
      </w:r>
      <w:proofErr w:type="gramStart"/>
      <w:r w:rsidRPr="00E97EA2">
        <w:rPr>
          <w:rFonts w:ascii="Times New Roman" w:eastAsia="Times New Roman" w:hAnsi="Times New Roman" w:cs="Times New Roman"/>
          <w:color w:val="000000"/>
          <w:sz w:val="24"/>
          <w:szCs w:val="24"/>
          <w:lang w:eastAsia="ru-RU"/>
        </w:rPr>
        <w:t>нормам</w:t>
      </w:r>
      <w:proofErr w:type="gramEnd"/>
      <w:r w:rsidRPr="00E97EA2">
        <w:rPr>
          <w:rFonts w:ascii="Times New Roman" w:eastAsia="Times New Roman" w:hAnsi="Times New Roman" w:cs="Times New Roman"/>
          <w:color w:val="000000"/>
          <w:sz w:val="24"/>
          <w:szCs w:val="24"/>
          <w:lang w:eastAsia="ru-RU"/>
        </w:rPr>
        <w:t xml:space="preserve"> уст</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новленным нормативными актами Российской Федерации, субъекта Российской Федерации, м</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стного самоуправления.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Решение о целесообразности выдачи наличных денег на питание участникам соревнов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ний и сборов принимается руководителем организации, осуществляющей спортивную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товку.</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15. Страхование жизни и здоровья участников спортивных соревнований, тренировочных сб</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ров и иных мероприятий.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Страхование жизни и здоровья участников спортивных соревнований, тренировочных сб</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ров и иных мероприятий осуществляется в соответствии с законодательством Российской Фед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рации.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Дополнительное страхование лиц, проходящих спортивную подготовку, является мерой дополнительной защиты данных лиц с целью получения ими медицинской помощи за счет нак</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пленных средств и финансирования профилактических и лечебных мероприятий при наступл</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нии страхового случая.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Дополнительное страхование лиц, проходящих спортивную подготовку, осуществляется в виде дополнительного добровольного медицинского страхования в соответствии с законодател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ством.</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16. Организация спортивной подготовки несколькими организациями, осуществляющими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тивную подготовку. Переход спортсмена для продолжения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16.1. Кластерная форма реализации программ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целях обеспечения качественной подготовки спортсменов организации, осуществля</w:t>
      </w:r>
      <w:r w:rsidRPr="00E97EA2">
        <w:rPr>
          <w:rFonts w:ascii="Times New Roman" w:eastAsia="Times New Roman" w:hAnsi="Times New Roman" w:cs="Times New Roman"/>
          <w:color w:val="000000"/>
          <w:sz w:val="24"/>
          <w:szCs w:val="24"/>
          <w:lang w:eastAsia="ru-RU"/>
        </w:rPr>
        <w:t>ю</w:t>
      </w:r>
      <w:r w:rsidRPr="00E97EA2">
        <w:rPr>
          <w:rFonts w:ascii="Times New Roman" w:eastAsia="Times New Roman" w:hAnsi="Times New Roman" w:cs="Times New Roman"/>
          <w:color w:val="000000"/>
          <w:sz w:val="24"/>
          <w:szCs w:val="24"/>
          <w:lang w:eastAsia="ru-RU"/>
        </w:rPr>
        <w:t>щую спортивную подготовку, могут осуществлять ее совместно, в том числе на условиях кл</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стерн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го подхода.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Кластерная форма реализации программ спортивной подготовки представляет собой реал</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зацию организацией, осуществляющей спортивную подготовку программ спортивной подгото</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 xml:space="preserve">ки совместно с иными организациями, осуществляющими спортивную подготовку, в том числе </w:t>
      </w:r>
      <w:proofErr w:type="gramStart"/>
      <w:r w:rsidRPr="00E97EA2">
        <w:rPr>
          <w:rFonts w:ascii="Times New Roman" w:eastAsia="Times New Roman" w:hAnsi="Times New Roman" w:cs="Times New Roman"/>
          <w:color w:val="000000"/>
          <w:sz w:val="24"/>
          <w:szCs w:val="24"/>
          <w:lang w:eastAsia="ru-RU"/>
        </w:rPr>
        <w:t>расположенных</w:t>
      </w:r>
      <w:proofErr w:type="gramEnd"/>
      <w:r w:rsidRPr="00E97EA2">
        <w:rPr>
          <w:rFonts w:ascii="Times New Roman" w:eastAsia="Times New Roman" w:hAnsi="Times New Roman" w:cs="Times New Roman"/>
          <w:color w:val="000000"/>
          <w:sz w:val="24"/>
          <w:szCs w:val="24"/>
          <w:lang w:eastAsia="ru-RU"/>
        </w:rPr>
        <w:t xml:space="preserve"> на территории иного субъекта Российской Федерации.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кластерной форме реализации программ спортивной подготовки могут также участв</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вать 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ганизации науки, здравоохранения, образовательные и иные организации, обладающие ресурсами, необходимыми для осуществления спортивной подготовки и предусмотренными 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отве</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ствующей программой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16.2. Соглашение о сотрудничестве организаций, осуществляющих спортивную подгото</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ку.</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Порядок взаимодействия организаций, осуществляющих спортивную подготовку, а так же иных организаций, участвующих в реализации программы спортивной подготовки, определяе</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ся на основании соглашения о сотрудничестве, предметом которого является совместное осущест</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ление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Спортсмен, проходящий спортивную подготовку в двух или нескольких организациях, осущ</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ствляющих спортивную подготовку, на основании соглашения о сотрудничестве между данными организациями, на официальных спортивных соревнованиях может быть заявлен и в</w:t>
      </w:r>
      <w:r w:rsidRPr="00E97EA2">
        <w:rPr>
          <w:rFonts w:ascii="Times New Roman" w:eastAsia="Times New Roman" w:hAnsi="Times New Roman" w:cs="Times New Roman"/>
          <w:color w:val="000000"/>
          <w:sz w:val="24"/>
          <w:szCs w:val="24"/>
          <w:lang w:eastAsia="ru-RU"/>
        </w:rPr>
        <w:t>ы</w:t>
      </w:r>
      <w:r w:rsidRPr="00E97EA2">
        <w:rPr>
          <w:rFonts w:ascii="Times New Roman" w:eastAsia="Times New Roman" w:hAnsi="Times New Roman" w:cs="Times New Roman"/>
          <w:color w:val="000000"/>
          <w:sz w:val="24"/>
          <w:szCs w:val="24"/>
          <w:lang w:eastAsia="ru-RU"/>
        </w:rPr>
        <w:t>ступать за эти организации, в порядке, предусмотренном решением общероссийской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тивной федерации по соответствующему виду спорта.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При переходе спортсмена из одной организации, осуществляющей спортивную подгото</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ку в другую организацию, с которой есть договор о взаимодействии (соглашение о сотрудничес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ве), в том числе в рамках спортивного кластера, данный спортсмен включается в списочные 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ставы данных учреждений, осуществляющих спортивную подготовку, и может учитываться при нормировании труда и оплате труда тренерского и руководящего состава данных учрежд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ний в порядке, установленном локальными актами учреждения</w:t>
      </w:r>
      <w:proofErr w:type="gramEnd"/>
      <w:r w:rsidRPr="00E97EA2">
        <w:rPr>
          <w:rFonts w:ascii="Times New Roman" w:eastAsia="Times New Roman" w:hAnsi="Times New Roman" w:cs="Times New Roman"/>
          <w:color w:val="000000"/>
          <w:sz w:val="24"/>
          <w:szCs w:val="24"/>
          <w:lang w:eastAsia="ru-RU"/>
        </w:rPr>
        <w:t xml:space="preserve"> (либо его учредителя), норм</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тивными актами муниципальных органов управления, органов управления субъекта Российской Федер</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ции в сфере физической культуры и спорта.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Образовательные учреждения, осуществляющие деятельность в области физической кул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туры и спорта, могут участвовать в кластерном взаимодействии по спортивной подготовке как непосредственно реализующие программы спортивной подготовки (полностью или в части как</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го либо компонента программы), так и осуществляющие педагогическое сопровождение спор</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смена, ранее проходящего спортивную подготовку в данном образовательном учрежд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нии, но перешедшего в другое учреждение, осуществляющего спортивную подготовку для п</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вышения уровня спортивного мастерства.</w:t>
      </w:r>
      <w:proofErr w:type="gramEnd"/>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16.3. Федеральные и региональные экспериментальные (инновационные) площадки по ра</w:t>
      </w:r>
      <w:r w:rsidRPr="00E97EA2">
        <w:rPr>
          <w:rFonts w:ascii="Times New Roman" w:eastAsia="Times New Roman" w:hAnsi="Times New Roman" w:cs="Times New Roman"/>
          <w:color w:val="000000"/>
          <w:sz w:val="24"/>
          <w:szCs w:val="24"/>
          <w:lang w:eastAsia="ru-RU"/>
        </w:rPr>
        <w:t>з</w:t>
      </w:r>
      <w:r w:rsidRPr="00E97EA2">
        <w:rPr>
          <w:rFonts w:ascii="Times New Roman" w:eastAsia="Times New Roman" w:hAnsi="Times New Roman" w:cs="Times New Roman"/>
          <w:color w:val="000000"/>
          <w:sz w:val="24"/>
          <w:szCs w:val="24"/>
          <w:lang w:eastAsia="ru-RU"/>
        </w:rPr>
        <w:t>витию системы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рамках кластерного взаимодействия, включая и органы управления в области физич</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ской культуры и спорта могут функционировать федеральные и региональные экспериментал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 xml:space="preserve">ные </w:t>
      </w:r>
      <w:r w:rsidRPr="00E97EA2">
        <w:rPr>
          <w:rFonts w:ascii="Times New Roman" w:eastAsia="Times New Roman" w:hAnsi="Times New Roman" w:cs="Times New Roman"/>
          <w:color w:val="000000"/>
          <w:sz w:val="24"/>
          <w:szCs w:val="24"/>
          <w:lang w:eastAsia="ru-RU"/>
        </w:rPr>
        <w:lastRenderedPageBreak/>
        <w:t xml:space="preserve">(инновационные) площадки по развитию системы спортивной подготовки (далее </w:t>
      </w:r>
      <w:proofErr w:type="gramStart"/>
      <w:r w:rsidRPr="00E97EA2">
        <w:rPr>
          <w:rFonts w:ascii="Times New Roman" w:eastAsia="Times New Roman" w:hAnsi="Times New Roman" w:cs="Times New Roman"/>
          <w:color w:val="000000"/>
          <w:sz w:val="24"/>
          <w:szCs w:val="24"/>
          <w:lang w:eastAsia="ru-RU"/>
        </w:rPr>
        <w:t>-э</w:t>
      </w:r>
      <w:proofErr w:type="gramEnd"/>
      <w:r w:rsidRPr="00E97EA2">
        <w:rPr>
          <w:rFonts w:ascii="Times New Roman" w:eastAsia="Times New Roman" w:hAnsi="Times New Roman" w:cs="Times New Roman"/>
          <w:color w:val="000000"/>
          <w:sz w:val="24"/>
          <w:szCs w:val="24"/>
          <w:lang w:eastAsia="ru-RU"/>
        </w:rPr>
        <w:t>кспериментальная (инновационная) площадка).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Экспериментальная (инновационная) площадка создается с целью реализации "пилотных" проектов по подготовке спортивного резерва, формированию и апробации подходов к соверше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ствованию деятельности организаций, осуществляющих спортивную подготовку, провед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ния оперативного мониторинга подготовки спортивного резерва на федеральном, межреги</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нальном и региональном уровнях.</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Организации, осуществляющие спортивную подготовку, на базе которых осуществляет деятельность экспериментальная (инновационная) площадка могут:</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устанавливать 10% надбавку к должностному окладу для работников участвующих в эк</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периментальной, инновационной деятельности;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по согласованию с соответствующими органами управления в области физической кул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туры и спорта разрабатывать и осуществлять деятельность на основании внутренних локальных актов, отличных от норм и правил, установленных для данного уровня (вида) учреждений соо</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ветс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вующими органами управления в области физической культуры и спорта;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взаимодействовать с научно-исследовательскими организациями с целью научно-методического сопровождения деятельности, а также иметь собственное структурное подразд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ление по научно-методическому сопровождению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17. Особенности организации деятельности специализированных классов с продленным днем обучения и углубленным тренировочным процессом в общеобразовательных учрежден</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ях.</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Организации, осуществляющие спортивную подготовку, совместно с общеобразовател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ными школами, гимназиями, лицеями и другими учебными заведениями (в дальнейшем - шк</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лы) могут создавать для наиболее перспективных спортсменов (далее - спортсменов-учащихся) сп</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циализированные классы с продленным днем обучения и углубленным тренировочным проце</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сом (далее - спортклассы).</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Создание спортклассов осуществляется совместным решением администрации школы и орг</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низации, осуществляющей спортивную подготовку, на основе заключенного между ними дог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вора и по согласованию с соответствующими органами образования, физической культуры и спорта.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Договором определяются обязательства сторон по порядку финансирования, комплектов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ния, рационального сочетания учебы с занятиями спортом, организации медицинского ко</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троля и восстановительных мероприятий (включая питание спортсменов-учащихся в данном образов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тельном учреждении или организованное иным способом) и другие обязательства.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Спортклассы комплектуются из числа наиболее перспективных спортсменов</w:t>
      </w:r>
      <w:r w:rsidR="00E32120">
        <w:rPr>
          <w:rFonts w:ascii="Times New Roman" w:eastAsia="Times New Roman" w:hAnsi="Times New Roman" w:cs="Times New Roman"/>
          <w:color w:val="000000"/>
          <w:sz w:val="24"/>
          <w:szCs w:val="24"/>
          <w:lang w:eastAsia="ru-RU"/>
        </w:rPr>
        <w:t xml:space="preserve"> </w:t>
      </w:r>
      <w:r w:rsidRPr="00E97EA2">
        <w:rPr>
          <w:rFonts w:ascii="Times New Roman" w:eastAsia="Times New Roman" w:hAnsi="Times New Roman" w:cs="Times New Roman"/>
          <w:color w:val="000000"/>
          <w:sz w:val="24"/>
          <w:szCs w:val="24"/>
          <w:lang w:eastAsia="ru-RU"/>
        </w:rPr>
        <w:t>- учащихся, прошедших спортивную подготовку не менее одного года на тренировочном этапе. В эти кла</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сы могут переводиться спортсмены-учащиеся из разных школ по решению органов образования при согласии родителей (законных представителей).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Спортсмены-учащиеся спортклассов, не выполняющие требования по уровню спортивной по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готовки, переводятся в обычные классы данной или другой школы по окончании учебного года или с согласия родителей (законных представителей) в течение учебного года.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Режим продленного дня, расписание занятий по общеобразовательным предметам и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тивной подготовке для спортклассов устанавливаются администрацией школы по согласованию с руководством учреждения, осуществляющего спортивную подготовку, в зависимости от мес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ных условий и вида спорта.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Спортсмены-учащиеся могут освобождаться от посещения уроков физической культуры.</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Объем недельной тренировочной нагрузки в каникулярный период может быть увеличен, но не более чем на 10%. В остальной период следует руководствоваться нормами часов недел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ной нагрузки, указанных в Таблице № 4, которые могут конкретизироваться с учетом требов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ний федеральных стандартов спортивной подготовки по видам спорта для каждого спорткласса.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Тренировочные занятия со спортсменами-учащимися в спортклассах проводятся трене</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ским составом организации, осуществляющей спортивную подготовку, не реже двух раз в день и не менее 10 раз в неделю с учетом этапов спортивной подготовки и требований федеральных стандартов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Проведение двухразовых тренировочных занятий дает право на планирование первых ур</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ков по общеобразовательным предметам в более позднее, чем в обычных классах, время.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Организации, осуществляющие спортивную подготовку несут</w:t>
      </w:r>
      <w:proofErr w:type="gramEnd"/>
      <w:r w:rsidRPr="00E97EA2">
        <w:rPr>
          <w:rFonts w:ascii="Times New Roman" w:eastAsia="Times New Roman" w:hAnsi="Times New Roman" w:cs="Times New Roman"/>
          <w:color w:val="000000"/>
          <w:sz w:val="24"/>
          <w:szCs w:val="24"/>
          <w:lang w:eastAsia="ru-RU"/>
        </w:rPr>
        <w:t xml:space="preserve"> расходы по организации и проведению тренировочных занятий, тренировочных сборов, участию в соревнованиях, мед</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ко-восстановительных и оздоровительных мероприятиях, обеспечению спортсменов-учащихся спортклассов спортивной экипировкой, инвентарем и оборудованием, в порядке, установле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ном организацией, осуществляющей спортивную подготовку.</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18. Особенности организации спортивной подготовки по адаптивному спорту.</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соответствии со статьей 31 Федерального закона адаптивная физическая культура явл</w:t>
      </w:r>
      <w:r w:rsidRPr="00E97EA2">
        <w:rPr>
          <w:rFonts w:ascii="Times New Roman" w:eastAsia="Times New Roman" w:hAnsi="Times New Roman" w:cs="Times New Roman"/>
          <w:color w:val="000000"/>
          <w:sz w:val="24"/>
          <w:szCs w:val="24"/>
          <w:lang w:eastAsia="ru-RU"/>
        </w:rPr>
        <w:t>я</w:t>
      </w:r>
      <w:r w:rsidRPr="00E97EA2">
        <w:rPr>
          <w:rFonts w:ascii="Times New Roman" w:eastAsia="Times New Roman" w:hAnsi="Times New Roman" w:cs="Times New Roman"/>
          <w:color w:val="000000"/>
          <w:sz w:val="24"/>
          <w:szCs w:val="24"/>
          <w:lang w:eastAsia="ru-RU"/>
        </w:rPr>
        <w:t>ется частью физической культуры, использующей комплекс эффективных средств физической ре</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билитации инвалидов и лиц с ограниченными возможностями здоровья.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Развитие спорта инвалидов и лиц с ограниченными возможностями здоровья основывае</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ся на принципах приоритетности, массового распространения и доступности занятий спортом.</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Для инвалидов и лиц с ограниченными возможностями здоровья, обучающихся в соотве</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ствующих образовательных учреждениях, организуются занятия с использованием средств ада</w:t>
      </w:r>
      <w:r w:rsidRPr="00E97EA2">
        <w:rPr>
          <w:rFonts w:ascii="Times New Roman" w:eastAsia="Times New Roman" w:hAnsi="Times New Roman" w:cs="Times New Roman"/>
          <w:color w:val="000000"/>
          <w:sz w:val="24"/>
          <w:szCs w:val="24"/>
          <w:lang w:eastAsia="ru-RU"/>
        </w:rPr>
        <w:t>п</w:t>
      </w:r>
      <w:r w:rsidRPr="00E97EA2">
        <w:rPr>
          <w:rFonts w:ascii="Times New Roman" w:eastAsia="Times New Roman" w:hAnsi="Times New Roman" w:cs="Times New Roman"/>
          <w:color w:val="000000"/>
          <w:sz w:val="24"/>
          <w:szCs w:val="24"/>
          <w:lang w:eastAsia="ru-RU"/>
        </w:rPr>
        <w:t>тивной физической культуры и адаптивного спорта с учетом индивидуальных способн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стей и состояния здоровья таких обучающихся.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Физическая реабилитация и социальная адаптация инвалидов и лиц с ограниченными во</w:t>
      </w:r>
      <w:r w:rsidRPr="00E97EA2">
        <w:rPr>
          <w:rFonts w:ascii="Times New Roman" w:eastAsia="Times New Roman" w:hAnsi="Times New Roman" w:cs="Times New Roman"/>
          <w:color w:val="000000"/>
          <w:sz w:val="24"/>
          <w:szCs w:val="24"/>
          <w:lang w:eastAsia="ru-RU"/>
        </w:rPr>
        <w:t>з</w:t>
      </w:r>
      <w:r w:rsidRPr="00E97EA2">
        <w:rPr>
          <w:rFonts w:ascii="Times New Roman" w:eastAsia="Times New Roman" w:hAnsi="Times New Roman" w:cs="Times New Roman"/>
          <w:color w:val="000000"/>
          <w:sz w:val="24"/>
          <w:szCs w:val="24"/>
          <w:lang w:eastAsia="ru-RU"/>
        </w:rPr>
        <w:t>можностями здоровья с использованием методов адаптивной физической культуры и адаптивн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го спорта может осуществляться также в реабилитационных центрах, физкультурно-спортивных клубах, физкультурн</w:t>
      </w:r>
      <w:proofErr w:type="gramStart"/>
      <w:r w:rsidRPr="00E97EA2">
        <w:rPr>
          <w:rFonts w:ascii="Times New Roman" w:eastAsia="Times New Roman" w:hAnsi="Times New Roman" w:cs="Times New Roman"/>
          <w:color w:val="000000"/>
          <w:sz w:val="24"/>
          <w:szCs w:val="24"/>
          <w:lang w:eastAsia="ru-RU"/>
        </w:rPr>
        <w:t>о-</w:t>
      </w:r>
      <w:proofErr w:type="gramEnd"/>
      <w:r w:rsidRPr="00E97EA2">
        <w:rPr>
          <w:rFonts w:ascii="Times New Roman" w:eastAsia="Times New Roman" w:hAnsi="Times New Roman" w:cs="Times New Roman"/>
          <w:color w:val="000000"/>
          <w:sz w:val="24"/>
          <w:szCs w:val="24"/>
          <w:lang w:eastAsia="ru-RU"/>
        </w:rPr>
        <w:t xml:space="preserve"> спортивных организациях.</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Группа степени функциональных возможностей, к которой относится </w:t>
      </w:r>
      <w:proofErr w:type="gramStart"/>
      <w:r w:rsidRPr="00E97EA2">
        <w:rPr>
          <w:rFonts w:ascii="Times New Roman" w:eastAsia="Times New Roman" w:hAnsi="Times New Roman" w:cs="Times New Roman"/>
          <w:color w:val="000000"/>
          <w:sz w:val="24"/>
          <w:szCs w:val="24"/>
          <w:lang w:eastAsia="ru-RU"/>
        </w:rPr>
        <w:t>занимающийся</w:t>
      </w:r>
      <w:proofErr w:type="gramEnd"/>
      <w:r w:rsidRPr="00E97EA2">
        <w:rPr>
          <w:rFonts w:ascii="Times New Roman" w:eastAsia="Times New Roman" w:hAnsi="Times New Roman" w:cs="Times New Roman"/>
          <w:color w:val="000000"/>
          <w:sz w:val="24"/>
          <w:szCs w:val="24"/>
          <w:lang w:eastAsia="ru-RU"/>
        </w:rPr>
        <w:t>, о</w:t>
      </w:r>
      <w:r w:rsidRPr="00E97EA2">
        <w:rPr>
          <w:rFonts w:ascii="Times New Roman" w:eastAsia="Times New Roman" w:hAnsi="Times New Roman" w:cs="Times New Roman"/>
          <w:color w:val="000000"/>
          <w:sz w:val="24"/>
          <w:szCs w:val="24"/>
          <w:lang w:eastAsia="ru-RU"/>
        </w:rPr>
        <w:t>п</w:t>
      </w:r>
      <w:r w:rsidRPr="00E97EA2">
        <w:rPr>
          <w:rFonts w:ascii="Times New Roman" w:eastAsia="Times New Roman" w:hAnsi="Times New Roman" w:cs="Times New Roman"/>
          <w:color w:val="000000"/>
          <w:sz w:val="24"/>
          <w:szCs w:val="24"/>
          <w:lang w:eastAsia="ru-RU"/>
        </w:rPr>
        <w:t>ред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ляется в зависимости от степени функциональных возможностей спортсмена, требующихся для занятий определенным видом спорта.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 III группе степени функциональных возможностей относятся лица, у которых функци</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нальные возможности, требующиеся для занятий определенным видом спорта, ограничены н</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знач</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тельно, в связи с чем, они нуждаются в относительно меньшей посторонней помощи во время занятий или участия в соревнованиях.</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Ко II группе относятся лица, у которых функциональные возможности, требующиеся для зан</w:t>
      </w:r>
      <w:r w:rsidRPr="00E97EA2">
        <w:rPr>
          <w:rFonts w:ascii="Times New Roman" w:eastAsia="Times New Roman" w:hAnsi="Times New Roman" w:cs="Times New Roman"/>
          <w:color w:val="000000"/>
          <w:sz w:val="24"/>
          <w:szCs w:val="24"/>
          <w:lang w:eastAsia="ru-RU"/>
        </w:rPr>
        <w:t>я</w:t>
      </w:r>
      <w:r w:rsidRPr="00E97EA2">
        <w:rPr>
          <w:rFonts w:ascii="Times New Roman" w:eastAsia="Times New Roman" w:hAnsi="Times New Roman" w:cs="Times New Roman"/>
          <w:color w:val="000000"/>
          <w:sz w:val="24"/>
          <w:szCs w:val="24"/>
          <w:lang w:eastAsia="ru-RU"/>
        </w:rPr>
        <w:t>тий определенным видом спорта, ограничиваются достаточно выраженными нарушениями.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 I группе относятся лица, у которых функциональные возможности, требующиеся для з</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нятий определенным видом спорта, ограничены значительно, поэтому они нуждаются в пост</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ронней помощи во время занятий или участия в соревнованиях.</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Распределение спортсменов на группы по степени функциональных возможностей для з</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нятий определенным видом спорта возлагается на организацию, осуществляющую спортивную по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готовку и осуществляется один раз в год (в начале учебного года). Для определения группы по степени функциональных возможностей спортсмена с поражением опорно-двигательного а</w:t>
      </w:r>
      <w:r w:rsidRPr="00E97EA2">
        <w:rPr>
          <w:rFonts w:ascii="Times New Roman" w:eastAsia="Times New Roman" w:hAnsi="Times New Roman" w:cs="Times New Roman"/>
          <w:color w:val="000000"/>
          <w:sz w:val="24"/>
          <w:szCs w:val="24"/>
          <w:lang w:eastAsia="ru-RU"/>
        </w:rPr>
        <w:t>п</w:t>
      </w:r>
      <w:r w:rsidRPr="00E97EA2">
        <w:rPr>
          <w:rFonts w:ascii="Times New Roman" w:eastAsia="Times New Roman" w:hAnsi="Times New Roman" w:cs="Times New Roman"/>
          <w:color w:val="000000"/>
          <w:sz w:val="24"/>
          <w:szCs w:val="24"/>
          <w:lang w:eastAsia="ru-RU"/>
        </w:rPr>
        <w:t xml:space="preserve">парата приказом </w:t>
      </w:r>
      <w:proofErr w:type="gramStart"/>
      <w:r w:rsidRPr="00E97EA2">
        <w:rPr>
          <w:rFonts w:ascii="Times New Roman" w:eastAsia="Times New Roman" w:hAnsi="Times New Roman" w:cs="Times New Roman"/>
          <w:color w:val="000000"/>
          <w:sz w:val="24"/>
          <w:szCs w:val="24"/>
          <w:lang w:eastAsia="ru-RU"/>
        </w:rPr>
        <w:t>организации, осуществляющей спортивную подготовку создается</w:t>
      </w:r>
      <w:proofErr w:type="gramEnd"/>
      <w:r w:rsidRPr="00E97EA2">
        <w:rPr>
          <w:rFonts w:ascii="Times New Roman" w:eastAsia="Times New Roman" w:hAnsi="Times New Roman" w:cs="Times New Roman"/>
          <w:color w:val="000000"/>
          <w:sz w:val="24"/>
          <w:szCs w:val="24"/>
          <w:lang w:eastAsia="ru-RU"/>
        </w:rPr>
        <w:t xml:space="preserve"> комиссия, в которую входят: директор, старший тренер-преподаватель (или тренер-преподаватель) по ада</w:t>
      </w:r>
      <w:r w:rsidRPr="00E97EA2">
        <w:rPr>
          <w:rFonts w:ascii="Times New Roman" w:eastAsia="Times New Roman" w:hAnsi="Times New Roman" w:cs="Times New Roman"/>
          <w:color w:val="000000"/>
          <w:sz w:val="24"/>
          <w:szCs w:val="24"/>
          <w:lang w:eastAsia="ru-RU"/>
        </w:rPr>
        <w:t>п</w:t>
      </w:r>
      <w:r w:rsidRPr="00E97EA2">
        <w:rPr>
          <w:rFonts w:ascii="Times New Roman" w:eastAsia="Times New Roman" w:hAnsi="Times New Roman" w:cs="Times New Roman"/>
          <w:color w:val="000000"/>
          <w:sz w:val="24"/>
          <w:szCs w:val="24"/>
          <w:lang w:eastAsia="ru-RU"/>
        </w:rPr>
        <w:t>тивной физической культуре и спорту, врач (невролог, травматолог, при необходимости - о</w:t>
      </w:r>
      <w:r w:rsidRPr="00E97EA2">
        <w:rPr>
          <w:rFonts w:ascii="Times New Roman" w:eastAsia="Times New Roman" w:hAnsi="Times New Roman" w:cs="Times New Roman"/>
          <w:color w:val="000000"/>
          <w:sz w:val="24"/>
          <w:szCs w:val="24"/>
          <w:lang w:eastAsia="ru-RU"/>
        </w:rPr>
        <w:t>ф</w:t>
      </w:r>
      <w:r w:rsidRPr="00E97EA2">
        <w:rPr>
          <w:rFonts w:ascii="Times New Roman" w:eastAsia="Times New Roman" w:hAnsi="Times New Roman" w:cs="Times New Roman"/>
          <w:color w:val="000000"/>
          <w:sz w:val="24"/>
          <w:szCs w:val="24"/>
          <w:lang w:eastAsia="ru-RU"/>
        </w:rPr>
        <w:t>тальмолог). Если у спортсмена уже имеется класс, утвержденный классификационной к</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миссией субъекта Российской Федерации, комиссией спортивной федерации инвалидов общ</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российского уровня или международной комиссией, то отнесение спортсмена к группе по степени функци</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нальных возможностей осуществляется на основании определения его класса, данного этой к</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миссией.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случае необходимости объединения в одну группу спортивной подготовки, разных по возрасту, функциональному классу или уровню спортивной подготовленности, разница в степ</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 функциональных возможностей не должна превышать трех функциональных классов, разн</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ца в уровне спортивной подготовленности не должна превышать двух спортивных разрядов. В игровых видах спорта комплектование учебных групп производится с учетом композиции фун</w:t>
      </w:r>
      <w:r w:rsidRPr="00E97EA2">
        <w:rPr>
          <w:rFonts w:ascii="Times New Roman" w:eastAsia="Times New Roman" w:hAnsi="Times New Roman" w:cs="Times New Roman"/>
          <w:color w:val="000000"/>
          <w:sz w:val="24"/>
          <w:szCs w:val="24"/>
          <w:lang w:eastAsia="ru-RU"/>
        </w:rPr>
        <w:t>к</w:t>
      </w:r>
      <w:r w:rsidRPr="00E97EA2">
        <w:rPr>
          <w:rFonts w:ascii="Times New Roman" w:eastAsia="Times New Roman" w:hAnsi="Times New Roman" w:cs="Times New Roman"/>
          <w:color w:val="000000"/>
          <w:sz w:val="24"/>
          <w:szCs w:val="24"/>
          <w:lang w:eastAsia="ru-RU"/>
        </w:rPr>
        <w:t>циональных классов в команде в соответствии с правилами соревнований.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На всех этапах спортивной подготовки могут привлекаться дополнительно к основному трен</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ру, тренеру-преподавателю как тренеры-преподаватели по смежным видам спорта, так и специалисты, непосредственно обеспечивающие спортивную подготовку, в том числе психол</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lastRenderedPageBreak/>
        <w:t>ги, спортсмены-ведущие, сурдопереводчики и иные специалисты в соответствии с требовани</w:t>
      </w:r>
      <w:r w:rsidRPr="00E97EA2">
        <w:rPr>
          <w:rFonts w:ascii="Times New Roman" w:eastAsia="Times New Roman" w:hAnsi="Times New Roman" w:cs="Times New Roman"/>
          <w:color w:val="000000"/>
          <w:sz w:val="24"/>
          <w:szCs w:val="24"/>
          <w:lang w:eastAsia="ru-RU"/>
        </w:rPr>
        <w:t>я</w:t>
      </w:r>
      <w:r w:rsidRPr="00E97EA2">
        <w:rPr>
          <w:rFonts w:ascii="Times New Roman" w:eastAsia="Times New Roman" w:hAnsi="Times New Roman" w:cs="Times New Roman"/>
          <w:color w:val="000000"/>
          <w:sz w:val="24"/>
          <w:szCs w:val="24"/>
          <w:lang w:eastAsia="ru-RU"/>
        </w:rPr>
        <w:t>ми специальных федеральных стандартов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19. Требования к программам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19.1. Структура программы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Программа спортивной подготовки по виду спорта должна содержать следующие разд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лы:</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введение;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нормативную часть;</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методическую часть;</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заключительные положения;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приложение.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В</w:t>
      </w:r>
      <w:proofErr w:type="gramEnd"/>
      <w:r w:rsidRPr="00E97EA2">
        <w:rPr>
          <w:rFonts w:ascii="Times New Roman" w:eastAsia="Times New Roman" w:hAnsi="Times New Roman" w:cs="Times New Roman"/>
          <w:color w:val="000000"/>
          <w:sz w:val="24"/>
          <w:szCs w:val="24"/>
          <w:lang w:eastAsia="ru-RU"/>
        </w:rPr>
        <w:t xml:space="preserve"> "Введении" поясняется основное назначение программы спортивной подготовки в си</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теме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Рекомендуется в "Ведении" давать характеристику виду спорта, его отличительные ос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бенности и специфику организации тренировочного процесса, пояснять структуру системы мн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голетней подготовки (этапы, уровни, ступени).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"Нормативная часть" программы спортивной подготовки должна содержать:</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Продолжительность этапов спортивной подготовки, минимальный возраст для зачисления з</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нимающихся и минимальное количество занимающихся в группе.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Этапные нормативы по видам спортивной подготовки и их парциальное соотношение.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Планируемые показатели системы соревнований.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Нормативы спортивной подготовленности, выполнение которых дает основание для пер</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вода спортсмена на следующий этап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Нормативная часть программы спортивной подготовки также должна содержать:</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режимы тренировочной работы;</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медицинские, возрастные и психофизические требования к лицам, проходящим спорти</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ную подготовку;</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предельные тренировочные нагрузки;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минимальный и предельный объем соревновательной деятельности;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минимальные требования к спортивному инвентарю и оборудованию, а также обеспече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ности объектами спорта;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объем индивидуальной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структуру годичного цикла (название и продолжительность периодов, этапов, мезоци</w:t>
      </w:r>
      <w:r w:rsidRPr="00E97EA2">
        <w:rPr>
          <w:rFonts w:ascii="Times New Roman" w:eastAsia="Times New Roman" w:hAnsi="Times New Roman" w:cs="Times New Roman"/>
          <w:color w:val="000000"/>
          <w:sz w:val="24"/>
          <w:szCs w:val="24"/>
          <w:lang w:eastAsia="ru-RU"/>
        </w:rPr>
        <w:t>к</w:t>
      </w:r>
      <w:r w:rsidRPr="00E97EA2">
        <w:rPr>
          <w:rFonts w:ascii="Times New Roman" w:eastAsia="Times New Roman" w:hAnsi="Times New Roman" w:cs="Times New Roman"/>
          <w:color w:val="000000"/>
          <w:sz w:val="24"/>
          <w:szCs w:val="24"/>
          <w:lang w:eastAsia="ru-RU"/>
        </w:rPr>
        <w:t>лов).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Показатели соревновательной деятельности и выполнение нормативов по общей, спец</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альной и технической подготовке фиксируются в индивидуальных планах, обязательных для групп на этапах спортивного совершенствования и высшего спортивного мастерства. Выполн</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ние но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мативов и соревновательной деятельности в группах на этапе начальной подготовки и на тренировочном этапе (этапе спортивной специализации) фиксируются в рабочей документ</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ции тренера (планы-конспекты занятий, рабочий дневник).</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"Методическая часть" программы спортивной подготовки должна включать практические материалы по методике организации тренировочного процесса на всех этапах спортивной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 xml:space="preserve">товки </w:t>
      </w:r>
      <w:proofErr w:type="gramStart"/>
      <w:r w:rsidRPr="00E97EA2">
        <w:rPr>
          <w:rFonts w:ascii="Times New Roman" w:eastAsia="Times New Roman" w:hAnsi="Times New Roman" w:cs="Times New Roman"/>
          <w:color w:val="000000"/>
          <w:sz w:val="24"/>
          <w:szCs w:val="24"/>
          <w:lang w:eastAsia="ru-RU"/>
        </w:rPr>
        <w:t>по</w:t>
      </w:r>
      <w:proofErr w:type="gramEnd"/>
      <w:r w:rsidRPr="00E97EA2">
        <w:rPr>
          <w:rFonts w:ascii="Times New Roman" w:eastAsia="Times New Roman" w:hAnsi="Times New Roman" w:cs="Times New Roman"/>
          <w:color w:val="000000"/>
          <w:sz w:val="24"/>
          <w:szCs w:val="24"/>
          <w:lang w:eastAsia="ru-RU"/>
        </w:rPr>
        <w:t>:</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теоретической подготовке и воспитательной работе;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практическим занятиям на основе современных технологий построения спортивной по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 xml:space="preserve">готовки по общей физической и специальной физической подготовке, с учетом </w:t>
      </w:r>
      <w:proofErr w:type="spellStart"/>
      <w:r w:rsidRPr="00E97EA2">
        <w:rPr>
          <w:rFonts w:ascii="Times New Roman" w:eastAsia="Times New Roman" w:hAnsi="Times New Roman" w:cs="Times New Roman"/>
          <w:color w:val="000000"/>
          <w:sz w:val="24"/>
          <w:szCs w:val="24"/>
          <w:lang w:eastAsia="ru-RU"/>
        </w:rPr>
        <w:t>гендерных</w:t>
      </w:r>
      <w:proofErr w:type="spellEnd"/>
      <w:r w:rsidRPr="00E97EA2">
        <w:rPr>
          <w:rFonts w:ascii="Times New Roman" w:eastAsia="Times New Roman" w:hAnsi="Times New Roman" w:cs="Times New Roman"/>
          <w:color w:val="000000"/>
          <w:sz w:val="24"/>
          <w:szCs w:val="24"/>
          <w:lang w:eastAsia="ru-RU"/>
        </w:rPr>
        <w:t xml:space="preserve"> ос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бенностей, сенситивных периодов и влияния физических качеств и морфофункциональных пок</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зат</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лей на результативность;</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распределению программного материала по средствам спортивной подготовки, с учетом их соотношения на каждом этапе спортивной подготовки в зависимости от соревновательной де</w:t>
      </w:r>
      <w:r w:rsidRPr="00E97EA2">
        <w:rPr>
          <w:rFonts w:ascii="Times New Roman" w:eastAsia="Times New Roman" w:hAnsi="Times New Roman" w:cs="Times New Roman"/>
          <w:color w:val="000000"/>
          <w:sz w:val="24"/>
          <w:szCs w:val="24"/>
          <w:lang w:eastAsia="ru-RU"/>
        </w:rPr>
        <w:t>я</w:t>
      </w:r>
      <w:r w:rsidRPr="00E97EA2">
        <w:rPr>
          <w:rFonts w:ascii="Times New Roman" w:eastAsia="Times New Roman" w:hAnsi="Times New Roman" w:cs="Times New Roman"/>
          <w:color w:val="000000"/>
          <w:sz w:val="24"/>
          <w:szCs w:val="24"/>
          <w:lang w:eastAsia="ru-RU"/>
        </w:rPr>
        <w:t>тельности;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средствам и мероприятиям по психологической подготовке;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восстановительным средствам и мероприятиям;</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 мероприятиям по обеспечению контроля спортивной подготовленности спортсменов, включая оценку состояния здоровья, научно-методическое и медико-биологическое сопрово</w:t>
      </w:r>
      <w:r w:rsidRPr="00E97EA2">
        <w:rPr>
          <w:rFonts w:ascii="Times New Roman" w:eastAsia="Times New Roman" w:hAnsi="Times New Roman" w:cs="Times New Roman"/>
          <w:color w:val="000000"/>
          <w:sz w:val="24"/>
          <w:szCs w:val="24"/>
          <w:lang w:eastAsia="ru-RU"/>
        </w:rPr>
        <w:t>ж</w:t>
      </w:r>
      <w:r w:rsidRPr="00E97EA2">
        <w:rPr>
          <w:rFonts w:ascii="Times New Roman" w:eastAsia="Times New Roman" w:hAnsi="Times New Roman" w:cs="Times New Roman"/>
          <w:color w:val="000000"/>
          <w:sz w:val="24"/>
          <w:szCs w:val="24"/>
          <w:lang w:eastAsia="ru-RU"/>
        </w:rPr>
        <w:t>дение, а</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тидопинговое обеспечение;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организации инструкторской и судейской практики.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"Заключительные положения" программы спортивной подготовки включают в себя сп</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сок и</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пользуемой литературы.</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"Приложениях" к программе спортивной подготовки отражаются методики и способы контроля физических, технико-тактических и психологических возможностей, в соответствии с Программой.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19.2. Принципы и подходы к методической основе тренировочного процесса.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При разработке и описании в программе спортивной подготовки требований к методич</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ской основе тренировочного процесса рекомендуется руководствоваться следующими принц</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пами и подходами: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а) Направленность на максимально возможные достижения.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Направленность на максимально возможные (высшие) достижения реализуется при и</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пользовании наиболее эффективных средств и методов спортивной подготовки, поэтапном у</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ложн</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нии тренировочного процесса и соревновательной деятельности, оптимизации бытового реж</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ма спортсменов, применении оптимальной системы питания, отдыха и восстановления.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б) Программно-целевой подход к организации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Данный принцип выражается в прогнозировании спортивного результата и его составля</w:t>
      </w:r>
      <w:r w:rsidRPr="00E97EA2">
        <w:rPr>
          <w:rFonts w:ascii="Times New Roman" w:eastAsia="Times New Roman" w:hAnsi="Times New Roman" w:cs="Times New Roman"/>
          <w:color w:val="000000"/>
          <w:sz w:val="24"/>
          <w:szCs w:val="24"/>
          <w:lang w:eastAsia="ru-RU"/>
        </w:rPr>
        <w:t>ю</w:t>
      </w:r>
      <w:r w:rsidRPr="00E97EA2">
        <w:rPr>
          <w:rFonts w:ascii="Times New Roman" w:eastAsia="Times New Roman" w:hAnsi="Times New Roman" w:cs="Times New Roman"/>
          <w:color w:val="000000"/>
          <w:sz w:val="24"/>
          <w:szCs w:val="24"/>
          <w:lang w:eastAsia="ru-RU"/>
        </w:rPr>
        <w:t>щих, моделировании основных сторон соревновательной деятельности, уровня подготовленн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сти (физической, технической, тактической, психической, теоретической), структуры тренир</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вочного и соревновательного процесса в различных циклах, составлении конкретных пр</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грамм спортивной подготовки на различных этапах и их реализации, внесении коррекций, обеспеч</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вающих достижение конечной целевой установки - побед на определенных спортивных соревн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ваниях, достижении конкретных спортивных результатов.</w:t>
      </w:r>
      <w:proofErr w:type="gramEnd"/>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Индивидуализация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Процесс спортивной подготовки должен строиться с учетом индивидуальных особенн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стей конкретного спортсмена, его пола, возраста, функционального состояния, спортивного мастерс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ва.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г) Единство общей и специальной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На основе основной физической подготовки, заложенной на начальных этапах многоле</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ней подготовки спортсмена должно происходить увеличение доли специализированных упра</w:t>
      </w:r>
      <w:r w:rsidRPr="00E97EA2">
        <w:rPr>
          <w:rFonts w:ascii="Times New Roman" w:eastAsia="Times New Roman" w:hAnsi="Times New Roman" w:cs="Times New Roman"/>
          <w:color w:val="000000"/>
          <w:sz w:val="24"/>
          <w:szCs w:val="24"/>
          <w:lang w:eastAsia="ru-RU"/>
        </w:rPr>
        <w:t>ж</w:t>
      </w:r>
      <w:r w:rsidRPr="00E97EA2">
        <w:rPr>
          <w:rFonts w:ascii="Times New Roman" w:eastAsia="Times New Roman" w:hAnsi="Times New Roman" w:cs="Times New Roman"/>
          <w:color w:val="000000"/>
          <w:sz w:val="24"/>
          <w:szCs w:val="24"/>
          <w:lang w:eastAsia="ru-RU"/>
        </w:rPr>
        <w:t>нений в общем объеме тренировочных средств.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 Непрерывность и цикличность процесса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Спортивная подготовка строится как круглогодичный и многолетний взаимосвязанный процесс.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мерностями тренировочного процесса и этапов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е) Возрастание нагрузок.</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Правильное использование нагрузок и воздействий в процессе подготовки спортсмена о</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нов</w:t>
      </w:r>
      <w:r w:rsidRPr="00E97EA2">
        <w:rPr>
          <w:rFonts w:ascii="Times New Roman" w:eastAsia="Times New Roman" w:hAnsi="Times New Roman" w:cs="Times New Roman"/>
          <w:color w:val="000000"/>
          <w:sz w:val="24"/>
          <w:szCs w:val="24"/>
          <w:lang w:eastAsia="ru-RU"/>
        </w:rPr>
        <w:t>ы</w:t>
      </w:r>
      <w:r w:rsidRPr="00E97EA2">
        <w:rPr>
          <w:rFonts w:ascii="Times New Roman" w:eastAsia="Times New Roman" w:hAnsi="Times New Roman" w:cs="Times New Roman"/>
          <w:color w:val="000000"/>
          <w:sz w:val="24"/>
          <w:szCs w:val="24"/>
          <w:lang w:eastAsia="ru-RU"/>
        </w:rPr>
        <w:t>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этапа подготовки, во</w:t>
      </w:r>
      <w:r w:rsidRPr="00E97EA2">
        <w:rPr>
          <w:rFonts w:ascii="Times New Roman" w:eastAsia="Times New Roman" w:hAnsi="Times New Roman" w:cs="Times New Roman"/>
          <w:color w:val="000000"/>
          <w:sz w:val="24"/>
          <w:szCs w:val="24"/>
          <w:lang w:eastAsia="ru-RU"/>
        </w:rPr>
        <w:t>з</w:t>
      </w:r>
      <w:r w:rsidRPr="00E97EA2">
        <w:rPr>
          <w:rFonts w:ascii="Times New Roman" w:eastAsia="Times New Roman" w:hAnsi="Times New Roman" w:cs="Times New Roman"/>
          <w:color w:val="000000"/>
          <w:sz w:val="24"/>
          <w:szCs w:val="24"/>
          <w:lang w:eastAsia="ru-RU"/>
        </w:rPr>
        <w:t>раста и спортивного мастерства спортсмена.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ж) Взаимосвязанность спортивной подготовки и соревновательной деятельности.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Рациональное построение процесса подготовки спортсмена предполагает его </w:t>
      </w:r>
      <w:proofErr w:type="gramStart"/>
      <w:r w:rsidRPr="00E97EA2">
        <w:rPr>
          <w:rFonts w:ascii="Times New Roman" w:eastAsia="Times New Roman" w:hAnsi="Times New Roman" w:cs="Times New Roman"/>
          <w:color w:val="000000"/>
          <w:sz w:val="24"/>
          <w:szCs w:val="24"/>
          <w:lang w:eastAsia="ru-RU"/>
        </w:rPr>
        <w:t>строгую</w:t>
      </w:r>
      <w:proofErr w:type="gramEnd"/>
      <w:r w:rsidRPr="00E97EA2">
        <w:rPr>
          <w:rFonts w:ascii="Times New Roman" w:eastAsia="Times New Roman" w:hAnsi="Times New Roman" w:cs="Times New Roman"/>
          <w:color w:val="000000"/>
          <w:sz w:val="24"/>
          <w:szCs w:val="24"/>
          <w:lang w:eastAsia="ru-RU"/>
        </w:rPr>
        <w:t xml:space="preserve"> н</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пра</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ленность на формирование календаря соревновательной деятельности, обеспечивающей эффе</w:t>
      </w:r>
      <w:r w:rsidRPr="00E97EA2">
        <w:rPr>
          <w:rFonts w:ascii="Times New Roman" w:eastAsia="Times New Roman" w:hAnsi="Times New Roman" w:cs="Times New Roman"/>
          <w:color w:val="000000"/>
          <w:sz w:val="24"/>
          <w:szCs w:val="24"/>
          <w:lang w:eastAsia="ru-RU"/>
        </w:rPr>
        <w:t>к</w:t>
      </w:r>
      <w:r w:rsidRPr="00E97EA2">
        <w:rPr>
          <w:rFonts w:ascii="Times New Roman" w:eastAsia="Times New Roman" w:hAnsi="Times New Roman" w:cs="Times New Roman"/>
          <w:color w:val="000000"/>
          <w:sz w:val="24"/>
          <w:szCs w:val="24"/>
          <w:lang w:eastAsia="ru-RU"/>
        </w:rPr>
        <w:t>тивное выступление спортсмена на соревнованиях соответствующего уровня.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19.3. Система контроля и зачетные требования.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Система контроля и зачетные требования к выполнению программы спортивной подгото</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ки должны включать:</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конкретизацию критериев подготовленности спортсменов на каждом этапе спортивной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 виды контроля общей и специальной физической, спортивно-технической и тактической по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готовки, комплекс контрольных испытаний и контрольно-переводные нормативы по годам и этапам спортивной подготовки, сроки проведения контроля;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комплексы контрольных упражнений для оценки общей, специальной физической, техн</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ко-тактической подготовленности спортсменов, методические указания по организации тестир</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вания.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20. Требования к организации </w:t>
      </w:r>
      <w:proofErr w:type="gramStart"/>
      <w:r w:rsidRPr="00E97EA2">
        <w:rPr>
          <w:rFonts w:ascii="Times New Roman" w:eastAsia="Times New Roman" w:hAnsi="Times New Roman" w:cs="Times New Roman"/>
          <w:color w:val="000000"/>
          <w:sz w:val="24"/>
          <w:szCs w:val="24"/>
          <w:lang w:eastAsia="ru-RU"/>
        </w:rPr>
        <w:t>контроля за</w:t>
      </w:r>
      <w:proofErr w:type="gramEnd"/>
      <w:r w:rsidRPr="00E97EA2">
        <w:rPr>
          <w:rFonts w:ascii="Times New Roman" w:eastAsia="Times New Roman" w:hAnsi="Times New Roman" w:cs="Times New Roman"/>
          <w:color w:val="000000"/>
          <w:sz w:val="24"/>
          <w:szCs w:val="24"/>
          <w:lang w:eastAsia="ru-RU"/>
        </w:rPr>
        <w:t xml:space="preserve"> процессом спортивной подготовки. Организ</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 xml:space="preserve">ция </w:t>
      </w:r>
      <w:proofErr w:type="gramStart"/>
      <w:r w:rsidRPr="00E97EA2">
        <w:rPr>
          <w:rFonts w:ascii="Times New Roman" w:eastAsia="Times New Roman" w:hAnsi="Times New Roman" w:cs="Times New Roman"/>
          <w:color w:val="000000"/>
          <w:sz w:val="24"/>
          <w:szCs w:val="24"/>
          <w:lang w:eastAsia="ru-RU"/>
        </w:rPr>
        <w:t>контроля за</w:t>
      </w:r>
      <w:proofErr w:type="gramEnd"/>
      <w:r w:rsidRPr="00E97EA2">
        <w:rPr>
          <w:rFonts w:ascii="Times New Roman" w:eastAsia="Times New Roman" w:hAnsi="Times New Roman" w:cs="Times New Roman"/>
          <w:color w:val="000000"/>
          <w:sz w:val="24"/>
          <w:szCs w:val="24"/>
          <w:lang w:eastAsia="ru-RU"/>
        </w:rPr>
        <w:t xml:space="preserve"> процессом спортивной подготовки, а также реализацией программ спортивной по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готовки осуществляется в соответствии с локальными актами организации, осуществля</w:t>
      </w:r>
      <w:r w:rsidRPr="00E97EA2">
        <w:rPr>
          <w:rFonts w:ascii="Times New Roman" w:eastAsia="Times New Roman" w:hAnsi="Times New Roman" w:cs="Times New Roman"/>
          <w:color w:val="000000"/>
          <w:sz w:val="24"/>
          <w:szCs w:val="24"/>
          <w:lang w:eastAsia="ru-RU"/>
        </w:rPr>
        <w:t>ю</w:t>
      </w:r>
      <w:r w:rsidRPr="00E97EA2">
        <w:rPr>
          <w:rFonts w:ascii="Times New Roman" w:eastAsia="Times New Roman" w:hAnsi="Times New Roman" w:cs="Times New Roman"/>
          <w:color w:val="000000"/>
          <w:sz w:val="24"/>
          <w:szCs w:val="24"/>
          <w:lang w:eastAsia="ru-RU"/>
        </w:rPr>
        <w:t>щей спортивную подготовку (либо ее учредителем), нормативными актами Российской Фед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рации, субъектов Российской Федерации, органов местного самоуправления.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Организации, осуществляющие спортивную подготовку, самостоятельно разрабатывают сист</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 xml:space="preserve">му организации </w:t>
      </w:r>
      <w:proofErr w:type="gramStart"/>
      <w:r w:rsidRPr="00E97EA2">
        <w:rPr>
          <w:rFonts w:ascii="Times New Roman" w:eastAsia="Times New Roman" w:hAnsi="Times New Roman" w:cs="Times New Roman"/>
          <w:color w:val="000000"/>
          <w:sz w:val="24"/>
          <w:szCs w:val="24"/>
          <w:lang w:eastAsia="ru-RU"/>
        </w:rPr>
        <w:t>контроля за</w:t>
      </w:r>
      <w:proofErr w:type="gramEnd"/>
      <w:r w:rsidRPr="00E97EA2">
        <w:rPr>
          <w:rFonts w:ascii="Times New Roman" w:eastAsia="Times New Roman" w:hAnsi="Times New Roman" w:cs="Times New Roman"/>
          <w:color w:val="000000"/>
          <w:sz w:val="24"/>
          <w:szCs w:val="24"/>
          <w:lang w:eastAsia="ru-RU"/>
        </w:rPr>
        <w:t xml:space="preserve"> спортивной подготовкой, основанной на критериях оценки эффе</w:t>
      </w:r>
      <w:r w:rsidRPr="00E97EA2">
        <w:rPr>
          <w:rFonts w:ascii="Times New Roman" w:eastAsia="Times New Roman" w:hAnsi="Times New Roman" w:cs="Times New Roman"/>
          <w:color w:val="000000"/>
          <w:sz w:val="24"/>
          <w:szCs w:val="24"/>
          <w:lang w:eastAsia="ru-RU"/>
        </w:rPr>
        <w:t>к</w:t>
      </w:r>
      <w:r w:rsidRPr="00E97EA2">
        <w:rPr>
          <w:rFonts w:ascii="Times New Roman" w:eastAsia="Times New Roman" w:hAnsi="Times New Roman" w:cs="Times New Roman"/>
          <w:color w:val="000000"/>
          <w:sz w:val="24"/>
          <w:szCs w:val="24"/>
          <w:lang w:eastAsia="ru-RU"/>
        </w:rPr>
        <w:t>тивности деятельности организаций, утвержденных учредителем.</w:t>
      </w:r>
    </w:p>
    <w:p w:rsidR="003E2ED6" w:rsidRPr="00E97EA2" w:rsidRDefault="00072403"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Р</w:t>
      </w:r>
      <w:r w:rsidR="003E2ED6" w:rsidRPr="00E97EA2">
        <w:rPr>
          <w:rFonts w:ascii="Times New Roman" w:eastAsia="Times New Roman" w:hAnsi="Times New Roman" w:cs="Times New Roman"/>
          <w:b/>
          <w:bCs/>
          <w:color w:val="003C80"/>
          <w:sz w:val="24"/>
          <w:szCs w:val="24"/>
          <w:lang w:eastAsia="ru-RU"/>
        </w:rPr>
        <w:t>екомендуемые размеры нормативов оплаты труда тренерского состава за подготовку о</w:t>
      </w:r>
      <w:r w:rsidR="003E2ED6" w:rsidRPr="00E97EA2">
        <w:rPr>
          <w:rFonts w:ascii="Times New Roman" w:eastAsia="Times New Roman" w:hAnsi="Times New Roman" w:cs="Times New Roman"/>
          <w:b/>
          <w:bCs/>
          <w:color w:val="003C80"/>
          <w:sz w:val="24"/>
          <w:szCs w:val="24"/>
          <w:lang w:eastAsia="ru-RU"/>
        </w:rPr>
        <w:t>д</w:t>
      </w:r>
      <w:r w:rsidR="003E2ED6" w:rsidRPr="00E97EA2">
        <w:rPr>
          <w:rFonts w:ascii="Times New Roman" w:eastAsia="Times New Roman" w:hAnsi="Times New Roman" w:cs="Times New Roman"/>
          <w:b/>
          <w:bCs/>
          <w:color w:val="003C80"/>
          <w:sz w:val="24"/>
          <w:szCs w:val="24"/>
          <w:lang w:eastAsia="ru-RU"/>
        </w:rPr>
        <w:t>ного спортсмена</w:t>
      </w:r>
    </w:p>
    <w:tbl>
      <w:tblPr>
        <w:tblW w:w="1010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95"/>
        <w:gridCol w:w="2498"/>
        <w:gridCol w:w="1422"/>
        <w:gridCol w:w="2686"/>
        <w:gridCol w:w="3001"/>
      </w:tblGrid>
      <w:tr w:rsidR="003E2ED6" w:rsidRPr="00E97EA2" w:rsidTr="00E32120">
        <w:trPr>
          <w:trHeight w:val="178"/>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N</w:t>
            </w:r>
            <w:r w:rsidRPr="00E97EA2">
              <w:rPr>
                <w:rFonts w:ascii="Times New Roman" w:eastAsia="Times New Roman" w:hAnsi="Times New Roman" w:cs="Times New Roman"/>
                <w:b/>
                <w:bCs/>
                <w:color w:val="000000"/>
                <w:sz w:val="24"/>
                <w:szCs w:val="24"/>
                <w:lang w:eastAsia="ru-RU"/>
              </w:rPr>
              <w:br/>
              <w:t>п/п</w:t>
            </w:r>
          </w:p>
        </w:tc>
        <w:tc>
          <w:tcPr>
            <w:tcW w:w="2498"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Этапы многолетней подготовки спортсм</w:t>
            </w:r>
            <w:r w:rsidRPr="00E97EA2">
              <w:rPr>
                <w:rFonts w:ascii="Times New Roman" w:eastAsia="Times New Roman" w:hAnsi="Times New Roman" w:cs="Times New Roman"/>
                <w:b/>
                <w:bCs/>
                <w:color w:val="000000"/>
                <w:sz w:val="24"/>
                <w:szCs w:val="24"/>
                <w:lang w:eastAsia="ru-RU"/>
              </w:rPr>
              <w:t>е</w:t>
            </w:r>
            <w:r w:rsidRPr="00E97EA2">
              <w:rPr>
                <w:rFonts w:ascii="Times New Roman" w:eastAsia="Times New Roman" w:hAnsi="Times New Roman" w:cs="Times New Roman"/>
                <w:b/>
                <w:bCs/>
                <w:color w:val="000000"/>
                <w:sz w:val="24"/>
                <w:szCs w:val="24"/>
                <w:lang w:eastAsia="ru-RU"/>
              </w:rPr>
              <w:t>нов</w:t>
            </w:r>
          </w:p>
        </w:tc>
        <w:tc>
          <w:tcPr>
            <w:tcW w:w="1422"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Период по</w:t>
            </w:r>
            <w:r w:rsidRPr="00E97EA2">
              <w:rPr>
                <w:rFonts w:ascii="Times New Roman" w:eastAsia="Times New Roman" w:hAnsi="Times New Roman" w:cs="Times New Roman"/>
                <w:b/>
                <w:bCs/>
                <w:color w:val="000000"/>
                <w:sz w:val="24"/>
                <w:szCs w:val="24"/>
                <w:lang w:eastAsia="ru-RU"/>
              </w:rPr>
              <w:t>д</w:t>
            </w:r>
            <w:r w:rsidRPr="00E97EA2">
              <w:rPr>
                <w:rFonts w:ascii="Times New Roman" w:eastAsia="Times New Roman" w:hAnsi="Times New Roman" w:cs="Times New Roman"/>
                <w:b/>
                <w:bCs/>
                <w:color w:val="000000"/>
                <w:sz w:val="24"/>
                <w:szCs w:val="24"/>
                <w:lang w:eastAsia="ru-RU"/>
              </w:rPr>
              <w:t>готовки (лет)</w:t>
            </w:r>
          </w:p>
        </w:tc>
        <w:tc>
          <w:tcPr>
            <w:tcW w:w="5687" w:type="dxa"/>
            <w:gridSpan w:val="2"/>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 xml:space="preserve">Рекомендуемый размер норматива оплаты </w:t>
            </w:r>
            <w:proofErr w:type="gramStart"/>
            <w:r w:rsidRPr="00E97EA2">
              <w:rPr>
                <w:rFonts w:ascii="Times New Roman" w:eastAsia="Times New Roman" w:hAnsi="Times New Roman" w:cs="Times New Roman"/>
                <w:b/>
                <w:bCs/>
                <w:color w:val="000000"/>
                <w:sz w:val="24"/>
                <w:szCs w:val="24"/>
                <w:lang w:eastAsia="ru-RU"/>
              </w:rPr>
              <w:t>в</w:t>
            </w:r>
            <w:proofErr w:type="gramEnd"/>
            <w:r w:rsidRPr="00E97EA2">
              <w:rPr>
                <w:rFonts w:ascii="Times New Roman" w:eastAsia="Times New Roman" w:hAnsi="Times New Roman" w:cs="Times New Roman"/>
                <w:b/>
                <w:bCs/>
                <w:color w:val="000000"/>
                <w:sz w:val="24"/>
                <w:szCs w:val="24"/>
                <w:lang w:eastAsia="ru-RU"/>
              </w:rPr>
              <w:t xml:space="preserve"> % </w:t>
            </w:r>
            <w:proofErr w:type="gramStart"/>
            <w:r w:rsidRPr="00E97EA2">
              <w:rPr>
                <w:rFonts w:ascii="Times New Roman" w:eastAsia="Times New Roman" w:hAnsi="Times New Roman" w:cs="Times New Roman"/>
                <w:b/>
                <w:bCs/>
                <w:color w:val="000000"/>
                <w:sz w:val="24"/>
                <w:szCs w:val="24"/>
                <w:lang w:eastAsia="ru-RU"/>
              </w:rPr>
              <w:t>от</w:t>
            </w:r>
            <w:proofErr w:type="gramEnd"/>
            <w:r w:rsidRPr="00E97EA2">
              <w:rPr>
                <w:rFonts w:ascii="Times New Roman" w:eastAsia="Times New Roman" w:hAnsi="Times New Roman" w:cs="Times New Roman"/>
                <w:b/>
                <w:bCs/>
                <w:color w:val="000000"/>
                <w:sz w:val="24"/>
                <w:szCs w:val="24"/>
                <w:lang w:eastAsia="ru-RU"/>
              </w:rPr>
              <w:t xml:space="preserve"> ставки заработной платы тренера, тренера-преподавателя за подготовку одного спортсм</w:t>
            </w:r>
            <w:r w:rsidRPr="00E97EA2">
              <w:rPr>
                <w:rFonts w:ascii="Times New Roman" w:eastAsia="Times New Roman" w:hAnsi="Times New Roman" w:cs="Times New Roman"/>
                <w:b/>
                <w:bCs/>
                <w:color w:val="000000"/>
                <w:sz w:val="24"/>
                <w:szCs w:val="24"/>
                <w:lang w:eastAsia="ru-RU"/>
              </w:rPr>
              <w:t>е</w:t>
            </w:r>
            <w:r w:rsidRPr="00E97EA2">
              <w:rPr>
                <w:rFonts w:ascii="Times New Roman" w:eastAsia="Times New Roman" w:hAnsi="Times New Roman" w:cs="Times New Roman"/>
                <w:b/>
                <w:bCs/>
                <w:color w:val="000000"/>
                <w:sz w:val="24"/>
                <w:szCs w:val="24"/>
                <w:lang w:eastAsia="ru-RU"/>
              </w:rPr>
              <w:t>на</w:t>
            </w:r>
          </w:p>
        </w:tc>
      </w:tr>
      <w:tr w:rsidR="003E2ED6" w:rsidRPr="00E97EA2" w:rsidTr="002E0E48">
        <w:trPr>
          <w:trHeight w:val="111"/>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b/>
                <w:bCs/>
                <w:color w:val="000000"/>
                <w:sz w:val="24"/>
                <w:szCs w:val="24"/>
                <w:lang w:eastAsia="ru-RU"/>
              </w:rPr>
            </w:pPr>
          </w:p>
        </w:tc>
        <w:tc>
          <w:tcPr>
            <w:tcW w:w="2498"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b/>
                <w:bCs/>
                <w:color w:val="000000"/>
                <w:sz w:val="24"/>
                <w:szCs w:val="24"/>
                <w:lang w:eastAsia="ru-RU"/>
              </w:rPr>
            </w:pPr>
          </w:p>
        </w:tc>
        <w:tc>
          <w:tcPr>
            <w:tcW w:w="1422"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b/>
                <w:bCs/>
                <w:color w:val="000000"/>
                <w:sz w:val="24"/>
                <w:szCs w:val="24"/>
                <w:lang w:eastAsia="ru-RU"/>
              </w:rPr>
            </w:pPr>
          </w:p>
        </w:tc>
        <w:tc>
          <w:tcPr>
            <w:tcW w:w="5687" w:type="dxa"/>
            <w:gridSpan w:val="2"/>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группы видов спорта</w:t>
            </w:r>
          </w:p>
        </w:tc>
      </w:tr>
      <w:tr w:rsidR="003E2ED6" w:rsidRPr="00E97EA2" w:rsidTr="002E0E48">
        <w:trPr>
          <w:trHeight w:val="15"/>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b/>
                <w:bCs/>
                <w:color w:val="000000"/>
                <w:sz w:val="24"/>
                <w:szCs w:val="24"/>
                <w:lang w:eastAsia="ru-RU"/>
              </w:rPr>
            </w:pPr>
          </w:p>
        </w:tc>
        <w:tc>
          <w:tcPr>
            <w:tcW w:w="2498"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b/>
                <w:bCs/>
                <w:color w:val="000000"/>
                <w:sz w:val="24"/>
                <w:szCs w:val="24"/>
                <w:lang w:eastAsia="ru-RU"/>
              </w:rPr>
            </w:pPr>
          </w:p>
        </w:tc>
        <w:tc>
          <w:tcPr>
            <w:tcW w:w="1422"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b/>
                <w:bCs/>
                <w:color w:val="000000"/>
                <w:sz w:val="24"/>
                <w:szCs w:val="24"/>
                <w:lang w:eastAsia="ru-RU"/>
              </w:rPr>
            </w:pPr>
          </w:p>
        </w:tc>
        <w:tc>
          <w:tcPr>
            <w:tcW w:w="268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I</w:t>
            </w:r>
          </w:p>
        </w:tc>
        <w:tc>
          <w:tcPr>
            <w:tcW w:w="3001"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II</w:t>
            </w:r>
          </w:p>
        </w:tc>
      </w:tr>
      <w:tr w:rsidR="00072403" w:rsidRPr="00E97EA2" w:rsidTr="002E0E48">
        <w:trPr>
          <w:trHeight w:val="20"/>
        </w:trPr>
        <w:tc>
          <w:tcPr>
            <w:tcW w:w="0" w:type="auto"/>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2498" w:type="dxa"/>
            <w:shd w:val="clear" w:color="auto" w:fill="FFFFFF"/>
            <w:tcMar>
              <w:top w:w="75" w:type="dxa"/>
              <w:left w:w="75" w:type="dxa"/>
              <w:bottom w:w="150" w:type="dxa"/>
              <w:right w:w="75" w:type="dxa"/>
            </w:tcMar>
            <w:vAlign w:val="center"/>
            <w:hideMark/>
          </w:tcPr>
          <w:p w:rsidR="00072403" w:rsidRPr="00E97EA2" w:rsidRDefault="002E0E48"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Высшего спортивного м</w:t>
            </w:r>
            <w:r w:rsidR="00072403" w:rsidRPr="00E97EA2">
              <w:rPr>
                <w:rFonts w:ascii="Times New Roman" w:eastAsia="Times New Roman" w:hAnsi="Times New Roman" w:cs="Times New Roman"/>
                <w:color w:val="000000"/>
                <w:sz w:val="24"/>
                <w:szCs w:val="24"/>
                <w:lang w:eastAsia="ru-RU"/>
              </w:rPr>
              <w:t>астерства</w:t>
            </w:r>
          </w:p>
        </w:tc>
        <w:tc>
          <w:tcPr>
            <w:tcW w:w="1422"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Весь пер</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од</w:t>
            </w:r>
          </w:p>
        </w:tc>
        <w:tc>
          <w:tcPr>
            <w:tcW w:w="5687" w:type="dxa"/>
            <w:gridSpan w:val="2"/>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21</w:t>
            </w:r>
          </w:p>
        </w:tc>
      </w:tr>
      <w:tr w:rsidR="00072403" w:rsidRPr="00E97EA2" w:rsidTr="002E0E48">
        <w:trPr>
          <w:trHeight w:val="15"/>
        </w:trPr>
        <w:tc>
          <w:tcPr>
            <w:tcW w:w="0" w:type="auto"/>
            <w:vMerge w:val="restart"/>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2498" w:type="dxa"/>
            <w:vMerge w:val="restart"/>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Совершенствования спортивного мастерс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ва</w:t>
            </w:r>
          </w:p>
        </w:tc>
        <w:tc>
          <w:tcPr>
            <w:tcW w:w="1422"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года</w:t>
            </w:r>
          </w:p>
        </w:tc>
        <w:tc>
          <w:tcPr>
            <w:tcW w:w="2686"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24</w:t>
            </w:r>
          </w:p>
        </w:tc>
        <w:tc>
          <w:tcPr>
            <w:tcW w:w="3001"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p>
        </w:tc>
      </w:tr>
      <w:tr w:rsidR="00072403" w:rsidRPr="00E97EA2" w:rsidTr="002E0E48">
        <w:trPr>
          <w:trHeight w:val="111"/>
        </w:trPr>
        <w:tc>
          <w:tcPr>
            <w:tcW w:w="0" w:type="auto"/>
            <w:vMerge/>
            <w:shd w:val="clear" w:color="auto" w:fill="FFFFFF"/>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2498" w:type="dxa"/>
            <w:vMerge/>
            <w:shd w:val="clear" w:color="auto" w:fill="FFFFFF"/>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1422"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Свыше года</w:t>
            </w:r>
          </w:p>
        </w:tc>
        <w:tc>
          <w:tcPr>
            <w:tcW w:w="2686"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39</w:t>
            </w:r>
          </w:p>
        </w:tc>
        <w:tc>
          <w:tcPr>
            <w:tcW w:w="3001"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34</w:t>
            </w:r>
          </w:p>
        </w:tc>
      </w:tr>
      <w:tr w:rsidR="00072403" w:rsidRPr="00E97EA2" w:rsidTr="002E0E48">
        <w:trPr>
          <w:trHeight w:val="15"/>
        </w:trPr>
        <w:tc>
          <w:tcPr>
            <w:tcW w:w="0" w:type="auto"/>
            <w:vMerge w:val="restart"/>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w:t>
            </w:r>
          </w:p>
        </w:tc>
        <w:tc>
          <w:tcPr>
            <w:tcW w:w="2498" w:type="dxa"/>
            <w:vMerge w:val="restart"/>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Тренировочный (этап спортивной специал</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зации)</w:t>
            </w:r>
          </w:p>
        </w:tc>
        <w:tc>
          <w:tcPr>
            <w:tcW w:w="1422"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2-х лет</w:t>
            </w:r>
          </w:p>
        </w:tc>
        <w:tc>
          <w:tcPr>
            <w:tcW w:w="2686"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9</w:t>
            </w:r>
          </w:p>
        </w:tc>
        <w:tc>
          <w:tcPr>
            <w:tcW w:w="3001"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8</w:t>
            </w:r>
          </w:p>
        </w:tc>
      </w:tr>
      <w:tr w:rsidR="00072403" w:rsidRPr="00E97EA2" w:rsidTr="002E0E48">
        <w:trPr>
          <w:trHeight w:val="141"/>
        </w:trPr>
        <w:tc>
          <w:tcPr>
            <w:tcW w:w="0" w:type="auto"/>
            <w:vMerge/>
            <w:shd w:val="clear" w:color="auto" w:fill="FFFFFF"/>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2498" w:type="dxa"/>
            <w:vMerge/>
            <w:shd w:val="clear" w:color="auto" w:fill="FFFFFF"/>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1422"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Свыше 2-х лет</w:t>
            </w:r>
          </w:p>
        </w:tc>
        <w:tc>
          <w:tcPr>
            <w:tcW w:w="2686"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15</w:t>
            </w:r>
          </w:p>
        </w:tc>
        <w:tc>
          <w:tcPr>
            <w:tcW w:w="3001"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13</w:t>
            </w:r>
          </w:p>
        </w:tc>
      </w:tr>
      <w:tr w:rsidR="00072403" w:rsidRPr="00E97EA2" w:rsidTr="002E0E48">
        <w:trPr>
          <w:trHeight w:val="15"/>
        </w:trPr>
        <w:tc>
          <w:tcPr>
            <w:tcW w:w="0" w:type="auto"/>
            <w:vMerge w:val="restart"/>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w:t>
            </w:r>
          </w:p>
        </w:tc>
        <w:tc>
          <w:tcPr>
            <w:tcW w:w="2498" w:type="dxa"/>
            <w:vMerge w:val="restart"/>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Начальной подгото</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ки</w:t>
            </w:r>
          </w:p>
        </w:tc>
        <w:tc>
          <w:tcPr>
            <w:tcW w:w="1422"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года</w:t>
            </w:r>
          </w:p>
        </w:tc>
        <w:tc>
          <w:tcPr>
            <w:tcW w:w="2686"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w:t>
            </w:r>
          </w:p>
        </w:tc>
        <w:tc>
          <w:tcPr>
            <w:tcW w:w="3001"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w:t>
            </w:r>
          </w:p>
        </w:tc>
      </w:tr>
      <w:tr w:rsidR="00072403" w:rsidRPr="00E97EA2" w:rsidTr="002E0E48">
        <w:trPr>
          <w:trHeight w:val="111"/>
        </w:trPr>
        <w:tc>
          <w:tcPr>
            <w:tcW w:w="0" w:type="auto"/>
            <w:vMerge/>
            <w:shd w:val="clear" w:color="auto" w:fill="FFFFFF"/>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2498" w:type="dxa"/>
            <w:vMerge/>
            <w:shd w:val="clear" w:color="auto" w:fill="FFFFFF"/>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1422"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Свыше года</w:t>
            </w:r>
          </w:p>
        </w:tc>
        <w:tc>
          <w:tcPr>
            <w:tcW w:w="2686"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6</w:t>
            </w:r>
          </w:p>
        </w:tc>
        <w:tc>
          <w:tcPr>
            <w:tcW w:w="3001"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5</w:t>
            </w:r>
          </w:p>
        </w:tc>
      </w:tr>
      <w:tr w:rsidR="00072403" w:rsidRPr="00E97EA2" w:rsidTr="002E0E48">
        <w:trPr>
          <w:trHeight w:val="15"/>
        </w:trPr>
        <w:tc>
          <w:tcPr>
            <w:tcW w:w="0" w:type="auto"/>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5.</w:t>
            </w:r>
          </w:p>
        </w:tc>
        <w:tc>
          <w:tcPr>
            <w:tcW w:w="2498"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Спортивно-оздоровительный</w:t>
            </w:r>
          </w:p>
        </w:tc>
        <w:tc>
          <w:tcPr>
            <w:tcW w:w="1422"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Весь пер</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од</w:t>
            </w:r>
          </w:p>
        </w:tc>
        <w:tc>
          <w:tcPr>
            <w:tcW w:w="2686"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2,2</w:t>
            </w:r>
          </w:p>
        </w:tc>
        <w:tc>
          <w:tcPr>
            <w:tcW w:w="3001" w:type="dxa"/>
            <w:shd w:val="clear" w:color="auto" w:fill="FFFFFF"/>
            <w:tcMar>
              <w:top w:w="75" w:type="dxa"/>
              <w:left w:w="75" w:type="dxa"/>
              <w:bottom w:w="150" w:type="dxa"/>
              <w:right w:w="75" w:type="dxa"/>
            </w:tcMar>
            <w:vAlign w:val="center"/>
            <w:hideMark/>
          </w:tcPr>
          <w:p w:rsidR="00072403" w:rsidRPr="00E97EA2" w:rsidRDefault="00072403"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2,2</w:t>
            </w:r>
          </w:p>
        </w:tc>
      </w:tr>
    </w:tbl>
    <w:p w:rsidR="003E2ED6" w:rsidRPr="00E97EA2" w:rsidRDefault="003E2ED6" w:rsidP="00E32120">
      <w:pPr>
        <w:shd w:val="clear" w:color="auto" w:fill="FFFFFF"/>
        <w:spacing w:after="0" w:line="240" w:lineRule="auto"/>
        <w:ind w:left="-57" w:right="-57" w:firstLine="624"/>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Нормативы оплаты труда тренеров, тренеров-преподавателей за подготовку спортсмена высок</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го класса указаны в Таблице № 8.</w:t>
      </w:r>
    </w:p>
    <w:p w:rsidR="003E2ED6" w:rsidRPr="00E97EA2" w:rsidRDefault="003E2ED6" w:rsidP="00E32120">
      <w:pPr>
        <w:shd w:val="clear" w:color="auto" w:fill="FFFFFF"/>
        <w:spacing w:after="0" w:line="240" w:lineRule="auto"/>
        <w:ind w:left="-57" w:right="-57"/>
        <w:jc w:val="right"/>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Таблица № 8</w:t>
      </w:r>
    </w:p>
    <w:p w:rsidR="003E2ED6" w:rsidRPr="00E97EA2" w:rsidRDefault="003E2ED6"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Нормативы оплаты труда тренеров, тренеров-преподавателей за подготовку спортсмена высокого класса</w:t>
      </w:r>
    </w:p>
    <w:tbl>
      <w:tblPr>
        <w:tblW w:w="1021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56"/>
        <w:gridCol w:w="3124"/>
        <w:gridCol w:w="1269"/>
        <w:gridCol w:w="5366"/>
      </w:tblGrid>
      <w:tr w:rsidR="003E2ED6" w:rsidRPr="00E97EA2" w:rsidTr="00E32120">
        <w:trPr>
          <w:trHeight w:val="338"/>
        </w:trPr>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N</w:t>
            </w:r>
            <w:r w:rsidRPr="00E97EA2">
              <w:rPr>
                <w:rFonts w:ascii="Times New Roman" w:eastAsia="Times New Roman" w:hAnsi="Times New Roman" w:cs="Times New Roman"/>
                <w:b/>
                <w:bCs/>
                <w:color w:val="000000"/>
                <w:sz w:val="24"/>
                <w:szCs w:val="24"/>
                <w:lang w:eastAsia="ru-RU"/>
              </w:rPr>
              <w:br/>
              <w:t>п/п</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Статус официального спо</w:t>
            </w:r>
            <w:r w:rsidRPr="00E97EA2">
              <w:rPr>
                <w:rFonts w:ascii="Times New Roman" w:eastAsia="Times New Roman" w:hAnsi="Times New Roman" w:cs="Times New Roman"/>
                <w:b/>
                <w:bCs/>
                <w:color w:val="000000"/>
                <w:sz w:val="24"/>
                <w:szCs w:val="24"/>
                <w:lang w:eastAsia="ru-RU"/>
              </w:rPr>
              <w:t>р</w:t>
            </w:r>
            <w:r w:rsidRPr="00E97EA2">
              <w:rPr>
                <w:rFonts w:ascii="Times New Roman" w:eastAsia="Times New Roman" w:hAnsi="Times New Roman" w:cs="Times New Roman"/>
                <w:b/>
                <w:bCs/>
                <w:color w:val="000000"/>
                <w:sz w:val="24"/>
                <w:szCs w:val="24"/>
                <w:lang w:eastAsia="ru-RU"/>
              </w:rPr>
              <w:t>ти</w:t>
            </w:r>
            <w:r w:rsidRPr="00E97EA2">
              <w:rPr>
                <w:rFonts w:ascii="Times New Roman" w:eastAsia="Times New Roman" w:hAnsi="Times New Roman" w:cs="Times New Roman"/>
                <w:b/>
                <w:bCs/>
                <w:color w:val="000000"/>
                <w:sz w:val="24"/>
                <w:szCs w:val="24"/>
                <w:lang w:eastAsia="ru-RU"/>
              </w:rPr>
              <w:t>в</w:t>
            </w:r>
            <w:r w:rsidRPr="00E97EA2">
              <w:rPr>
                <w:rFonts w:ascii="Times New Roman" w:eastAsia="Times New Roman" w:hAnsi="Times New Roman" w:cs="Times New Roman"/>
                <w:b/>
                <w:bCs/>
                <w:color w:val="000000"/>
                <w:sz w:val="24"/>
                <w:szCs w:val="24"/>
                <w:lang w:eastAsia="ru-RU"/>
              </w:rPr>
              <w:t>ного соревнования</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Занятое место</w:t>
            </w:r>
          </w:p>
        </w:tc>
        <w:tc>
          <w:tcPr>
            <w:tcW w:w="536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Рекомендуемый размер норматива оплаты тр</w:t>
            </w:r>
            <w:r w:rsidRPr="00E97EA2">
              <w:rPr>
                <w:rFonts w:ascii="Times New Roman" w:eastAsia="Times New Roman" w:hAnsi="Times New Roman" w:cs="Times New Roman"/>
                <w:b/>
                <w:bCs/>
                <w:color w:val="000000"/>
                <w:sz w:val="24"/>
                <w:szCs w:val="24"/>
                <w:lang w:eastAsia="ru-RU"/>
              </w:rPr>
              <w:t>у</w:t>
            </w:r>
            <w:r w:rsidRPr="00E97EA2">
              <w:rPr>
                <w:rFonts w:ascii="Times New Roman" w:eastAsia="Times New Roman" w:hAnsi="Times New Roman" w:cs="Times New Roman"/>
                <w:b/>
                <w:bCs/>
                <w:color w:val="000000"/>
                <w:sz w:val="24"/>
                <w:szCs w:val="24"/>
                <w:lang w:eastAsia="ru-RU"/>
              </w:rPr>
              <w:t xml:space="preserve">да </w:t>
            </w:r>
            <w:proofErr w:type="gramStart"/>
            <w:r w:rsidRPr="00E97EA2">
              <w:rPr>
                <w:rFonts w:ascii="Times New Roman" w:eastAsia="Times New Roman" w:hAnsi="Times New Roman" w:cs="Times New Roman"/>
                <w:b/>
                <w:bCs/>
                <w:color w:val="000000"/>
                <w:sz w:val="24"/>
                <w:szCs w:val="24"/>
                <w:lang w:eastAsia="ru-RU"/>
              </w:rPr>
              <w:t>в</w:t>
            </w:r>
            <w:proofErr w:type="gramEnd"/>
            <w:r w:rsidRPr="00E97EA2">
              <w:rPr>
                <w:rFonts w:ascii="Times New Roman" w:eastAsia="Times New Roman" w:hAnsi="Times New Roman" w:cs="Times New Roman"/>
                <w:b/>
                <w:bCs/>
                <w:color w:val="000000"/>
                <w:sz w:val="24"/>
                <w:szCs w:val="24"/>
                <w:lang w:eastAsia="ru-RU"/>
              </w:rPr>
              <w:t xml:space="preserve"> % </w:t>
            </w:r>
            <w:proofErr w:type="gramStart"/>
            <w:r w:rsidRPr="00E97EA2">
              <w:rPr>
                <w:rFonts w:ascii="Times New Roman" w:eastAsia="Times New Roman" w:hAnsi="Times New Roman" w:cs="Times New Roman"/>
                <w:b/>
                <w:bCs/>
                <w:color w:val="000000"/>
                <w:sz w:val="24"/>
                <w:szCs w:val="24"/>
                <w:lang w:eastAsia="ru-RU"/>
              </w:rPr>
              <w:t>от</w:t>
            </w:r>
            <w:proofErr w:type="gramEnd"/>
            <w:r w:rsidRPr="00E97EA2">
              <w:rPr>
                <w:rFonts w:ascii="Times New Roman" w:eastAsia="Times New Roman" w:hAnsi="Times New Roman" w:cs="Times New Roman"/>
                <w:b/>
                <w:bCs/>
                <w:color w:val="000000"/>
                <w:sz w:val="24"/>
                <w:szCs w:val="24"/>
                <w:lang w:eastAsia="ru-RU"/>
              </w:rPr>
              <w:t xml:space="preserve"> ставки заработной платы трен</w:t>
            </w:r>
            <w:r w:rsidRPr="00E97EA2">
              <w:rPr>
                <w:rFonts w:ascii="Times New Roman" w:eastAsia="Times New Roman" w:hAnsi="Times New Roman" w:cs="Times New Roman"/>
                <w:b/>
                <w:bCs/>
                <w:color w:val="000000"/>
                <w:sz w:val="24"/>
                <w:szCs w:val="24"/>
                <w:lang w:eastAsia="ru-RU"/>
              </w:rPr>
              <w:t>е</w:t>
            </w:r>
            <w:r w:rsidRPr="00E97EA2">
              <w:rPr>
                <w:rFonts w:ascii="Times New Roman" w:eastAsia="Times New Roman" w:hAnsi="Times New Roman" w:cs="Times New Roman"/>
                <w:b/>
                <w:bCs/>
                <w:color w:val="000000"/>
                <w:sz w:val="24"/>
                <w:szCs w:val="24"/>
                <w:lang w:eastAsia="ru-RU"/>
              </w:rPr>
              <w:t>ра, тренера-преподавателя за подготовку одн</w:t>
            </w:r>
            <w:r w:rsidRPr="00E97EA2">
              <w:rPr>
                <w:rFonts w:ascii="Times New Roman" w:eastAsia="Times New Roman" w:hAnsi="Times New Roman" w:cs="Times New Roman"/>
                <w:b/>
                <w:bCs/>
                <w:color w:val="000000"/>
                <w:sz w:val="24"/>
                <w:szCs w:val="24"/>
                <w:lang w:eastAsia="ru-RU"/>
              </w:rPr>
              <w:t>о</w:t>
            </w:r>
            <w:r w:rsidRPr="00E97EA2">
              <w:rPr>
                <w:rFonts w:ascii="Times New Roman" w:eastAsia="Times New Roman" w:hAnsi="Times New Roman" w:cs="Times New Roman"/>
                <w:b/>
                <w:bCs/>
                <w:color w:val="000000"/>
                <w:sz w:val="24"/>
                <w:szCs w:val="24"/>
                <w:lang w:eastAsia="ru-RU"/>
              </w:rPr>
              <w:t>го спортсмена высокого класса</w:t>
            </w:r>
          </w:p>
        </w:tc>
      </w:tr>
      <w:tr w:rsidR="003E2ED6" w:rsidRPr="00E97EA2" w:rsidTr="00E32120">
        <w:trPr>
          <w:trHeight w:val="156"/>
        </w:trPr>
        <w:tc>
          <w:tcPr>
            <w:tcW w:w="10215" w:type="dxa"/>
            <w:gridSpan w:val="4"/>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1. Личные соревнования, включая эстафеты, группы, пары, экипажи и т.п.    </w:t>
            </w:r>
          </w:p>
        </w:tc>
      </w:tr>
      <w:tr w:rsidR="003E2ED6" w:rsidRPr="00E97EA2" w:rsidTr="00E32120">
        <w:trPr>
          <w:trHeight w:val="156"/>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1.1.</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Олимпийские игры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5366"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200</w:t>
            </w: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Чемпионат мира</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1.2.</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Олимпийские игры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2 - 6</w:t>
            </w:r>
          </w:p>
        </w:tc>
        <w:tc>
          <w:tcPr>
            <w:tcW w:w="5366"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150</w:t>
            </w: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Чемпионат мира</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Чемпионат Европы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Кубок мира (сумма этапов или финал)</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20"/>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Кубок Европы (сумма эт</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пов или финал)</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1.3.</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Чемпионат мира</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4 - 6</w:t>
            </w:r>
          </w:p>
        </w:tc>
        <w:tc>
          <w:tcPr>
            <w:tcW w:w="5366"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120</w:t>
            </w: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Чемпионат Европы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4 - 6</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Кубок мира (сумма этапов или финал)</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4 - 6</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Кубок Европы (сумма эт</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пов или финал)</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Чемпионат России</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Кубок России (сумма этапов или финал)</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1.4.</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Олимпийские игры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участие</w:t>
            </w:r>
          </w:p>
        </w:tc>
        <w:tc>
          <w:tcPr>
            <w:tcW w:w="5366"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100</w:t>
            </w: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Чемпионат мира</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участие</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Чемпионат Европы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участие</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Кубок Европы (сумма эт</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пов или финал)</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4 - 6</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Официальные междунаро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ные спортивные соревнов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ния (му</w:t>
            </w:r>
            <w:r w:rsidRPr="00E97EA2">
              <w:rPr>
                <w:rFonts w:ascii="Times New Roman" w:eastAsia="Times New Roman" w:hAnsi="Times New Roman" w:cs="Times New Roman"/>
                <w:color w:val="000000"/>
                <w:sz w:val="24"/>
                <w:szCs w:val="24"/>
                <w:lang w:eastAsia="ru-RU"/>
              </w:rPr>
              <w:t>ж</w:t>
            </w:r>
            <w:r w:rsidRPr="00E97EA2">
              <w:rPr>
                <w:rFonts w:ascii="Times New Roman" w:eastAsia="Times New Roman" w:hAnsi="Times New Roman" w:cs="Times New Roman"/>
                <w:color w:val="000000"/>
                <w:sz w:val="24"/>
                <w:szCs w:val="24"/>
                <w:lang w:eastAsia="ru-RU"/>
              </w:rPr>
              <w:t>чины, женщины)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1.5.</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Первенство мира (юниоры)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Первенство Европы (юни</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1.6.</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Чемпионат России</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4 - 6</w:t>
            </w:r>
          </w:p>
        </w:tc>
        <w:tc>
          <w:tcPr>
            <w:tcW w:w="536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80</w:t>
            </w: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Официальные междунаро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ные спортивные соревнов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ния (му</w:t>
            </w:r>
            <w:r w:rsidRPr="00E97EA2">
              <w:rPr>
                <w:rFonts w:ascii="Times New Roman" w:eastAsia="Times New Roman" w:hAnsi="Times New Roman" w:cs="Times New Roman"/>
                <w:color w:val="000000"/>
                <w:sz w:val="24"/>
                <w:szCs w:val="24"/>
                <w:lang w:eastAsia="ru-RU"/>
              </w:rPr>
              <w:t>ж</w:t>
            </w:r>
            <w:r w:rsidRPr="00E97EA2">
              <w:rPr>
                <w:rFonts w:ascii="Times New Roman" w:eastAsia="Times New Roman" w:hAnsi="Times New Roman" w:cs="Times New Roman"/>
                <w:color w:val="000000"/>
                <w:sz w:val="24"/>
                <w:szCs w:val="24"/>
                <w:lang w:eastAsia="ru-RU"/>
              </w:rPr>
              <w:t>чины, женщины)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2 - 3</w:t>
            </w:r>
          </w:p>
        </w:tc>
        <w:tc>
          <w:tcPr>
            <w:tcW w:w="536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3E2ED6" w:rsidRPr="00E97EA2" w:rsidTr="00E32120">
        <w:trPr>
          <w:trHeight w:val="156"/>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1.7.</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Первенство мира (юниоры)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4 - 6</w:t>
            </w:r>
          </w:p>
        </w:tc>
        <w:tc>
          <w:tcPr>
            <w:tcW w:w="5366"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Первенство Европы (юни</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4 - 6</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Первенство России (юни</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Первенство мира (юноши старшей возрастной группы)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Первенство Европы (юноши ста</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шей возрастной группы)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1.8.</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Официальные всеросси</w:t>
            </w:r>
            <w:r w:rsidRPr="00E97EA2">
              <w:rPr>
                <w:rFonts w:ascii="Times New Roman" w:eastAsia="Times New Roman" w:hAnsi="Times New Roman" w:cs="Times New Roman"/>
                <w:color w:val="000000"/>
                <w:sz w:val="24"/>
                <w:szCs w:val="24"/>
                <w:lang w:eastAsia="ru-RU"/>
              </w:rPr>
              <w:t>й</w:t>
            </w:r>
            <w:r w:rsidRPr="00E97EA2">
              <w:rPr>
                <w:rFonts w:ascii="Times New Roman" w:eastAsia="Times New Roman" w:hAnsi="Times New Roman" w:cs="Times New Roman"/>
                <w:color w:val="000000"/>
                <w:sz w:val="24"/>
                <w:szCs w:val="24"/>
                <w:lang w:eastAsia="ru-RU"/>
              </w:rPr>
              <w:t>ские спортивные соревнов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ния (му</w:t>
            </w:r>
            <w:r w:rsidRPr="00E97EA2">
              <w:rPr>
                <w:rFonts w:ascii="Times New Roman" w:eastAsia="Times New Roman" w:hAnsi="Times New Roman" w:cs="Times New Roman"/>
                <w:color w:val="000000"/>
                <w:sz w:val="24"/>
                <w:szCs w:val="24"/>
                <w:lang w:eastAsia="ru-RU"/>
              </w:rPr>
              <w:t>ж</w:t>
            </w:r>
            <w:r w:rsidRPr="00E97EA2">
              <w:rPr>
                <w:rFonts w:ascii="Times New Roman" w:eastAsia="Times New Roman" w:hAnsi="Times New Roman" w:cs="Times New Roman"/>
                <w:color w:val="000000"/>
                <w:sz w:val="24"/>
                <w:szCs w:val="24"/>
                <w:lang w:eastAsia="ru-RU"/>
              </w:rPr>
              <w:t>чины, женщины)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60</w:t>
            </w:r>
          </w:p>
        </w:tc>
      </w:tr>
      <w:tr w:rsidR="003E2ED6" w:rsidRPr="00E97EA2" w:rsidTr="00E32120">
        <w:trPr>
          <w:trHeight w:val="20"/>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1.9.</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Первенство России (юни</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4 - 6</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Первенство России (юноши ста</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шей возрастной группы)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1.10</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Первенство России (юноши ста</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шей возрастной группы)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4 - 6</w:t>
            </w:r>
          </w:p>
        </w:tc>
        <w:tc>
          <w:tcPr>
            <w:tcW w:w="536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50</w:t>
            </w:r>
          </w:p>
        </w:tc>
      </w:tr>
      <w:tr w:rsidR="003E2ED6" w:rsidRPr="00E97EA2" w:rsidTr="00E32120">
        <w:trPr>
          <w:trHeight w:val="156"/>
        </w:trPr>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1.11</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Официальные междунаро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ные спортивные соревнов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ния (юниоры, юноши ста</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шей возрастной группы)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55</w:t>
            </w:r>
          </w:p>
        </w:tc>
      </w:tr>
      <w:tr w:rsidR="003E2ED6" w:rsidRPr="00E97EA2" w:rsidTr="00E32120">
        <w:trPr>
          <w:trHeight w:val="156"/>
        </w:trPr>
        <w:tc>
          <w:tcPr>
            <w:tcW w:w="10215" w:type="dxa"/>
            <w:gridSpan w:val="4"/>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2. Соревнования в командных игровых видах спорта    </w:t>
            </w:r>
          </w:p>
        </w:tc>
      </w:tr>
      <w:tr w:rsidR="003E2ED6" w:rsidRPr="00E97EA2" w:rsidTr="00E32120">
        <w:trPr>
          <w:trHeight w:val="20"/>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2.1.</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Олимпийские игры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5366"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200</w:t>
            </w:r>
          </w:p>
        </w:tc>
      </w:tr>
      <w:tr w:rsidR="003E2ED6" w:rsidRPr="00E97EA2" w:rsidTr="00E32120">
        <w:trPr>
          <w:trHeight w:val="20"/>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Чемпионат мира</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Чемпионат Европы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2.2.</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Олимпийские игры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2 - 6</w:t>
            </w:r>
          </w:p>
        </w:tc>
        <w:tc>
          <w:tcPr>
            <w:tcW w:w="5366"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150</w:t>
            </w: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Чемпионат мира</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20"/>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Чемпионат Европы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2.3.</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Официальные междунаро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ные спортивные соревнов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ния (му</w:t>
            </w:r>
            <w:r w:rsidRPr="00E97EA2">
              <w:rPr>
                <w:rFonts w:ascii="Times New Roman" w:eastAsia="Times New Roman" w:hAnsi="Times New Roman" w:cs="Times New Roman"/>
                <w:color w:val="000000"/>
                <w:sz w:val="24"/>
                <w:szCs w:val="24"/>
                <w:lang w:eastAsia="ru-RU"/>
              </w:rPr>
              <w:t>ж</w:t>
            </w:r>
            <w:r w:rsidRPr="00E97EA2">
              <w:rPr>
                <w:rFonts w:ascii="Times New Roman" w:eastAsia="Times New Roman" w:hAnsi="Times New Roman" w:cs="Times New Roman"/>
                <w:color w:val="000000"/>
                <w:sz w:val="24"/>
                <w:szCs w:val="24"/>
                <w:lang w:eastAsia="ru-RU"/>
              </w:rPr>
              <w:t>чины, женщины)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100</w:t>
            </w:r>
          </w:p>
        </w:tc>
      </w:tr>
      <w:tr w:rsidR="003E2ED6" w:rsidRPr="00E97EA2" w:rsidTr="00E32120">
        <w:trPr>
          <w:trHeight w:val="156"/>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2.4.</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Первенство мира (юниоры)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Первенство Европы (юни</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2.5.</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Официальные междунаро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ные спортивные соревнов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ния (му</w:t>
            </w:r>
            <w:r w:rsidRPr="00E97EA2">
              <w:rPr>
                <w:rFonts w:ascii="Times New Roman" w:eastAsia="Times New Roman" w:hAnsi="Times New Roman" w:cs="Times New Roman"/>
                <w:color w:val="000000"/>
                <w:sz w:val="24"/>
                <w:szCs w:val="24"/>
                <w:lang w:eastAsia="ru-RU"/>
              </w:rPr>
              <w:t>ж</w:t>
            </w:r>
            <w:r w:rsidRPr="00E97EA2">
              <w:rPr>
                <w:rFonts w:ascii="Times New Roman" w:eastAsia="Times New Roman" w:hAnsi="Times New Roman" w:cs="Times New Roman"/>
                <w:color w:val="000000"/>
                <w:sz w:val="24"/>
                <w:szCs w:val="24"/>
                <w:lang w:eastAsia="ru-RU"/>
              </w:rPr>
              <w:t>чины, женщины)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4 - 6</w:t>
            </w:r>
          </w:p>
        </w:tc>
        <w:tc>
          <w:tcPr>
            <w:tcW w:w="5366"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80</w:t>
            </w:r>
          </w:p>
        </w:tc>
      </w:tr>
      <w:tr w:rsidR="003E2ED6" w:rsidRPr="00E97EA2" w:rsidTr="00E32120">
        <w:trPr>
          <w:trHeight w:val="156"/>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2.6.</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Первенство мира (юноши </w:t>
            </w:r>
            <w:r w:rsidRPr="00E97EA2">
              <w:rPr>
                <w:rFonts w:ascii="Times New Roman" w:eastAsia="Times New Roman" w:hAnsi="Times New Roman" w:cs="Times New Roman"/>
                <w:color w:val="000000"/>
                <w:sz w:val="24"/>
                <w:szCs w:val="24"/>
                <w:lang w:eastAsia="ru-RU"/>
              </w:rPr>
              <w:lastRenderedPageBreak/>
              <w:t>старшей возрастной группы)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1 - 3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Первенство Европы (юноши ста</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шей возрастной группы)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56"/>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2.7.</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Официальные междунаро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ные спортивные соревнов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ния (юни</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75</w:t>
            </w: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Официальные междунаро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ные спортивные соревнов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ния (юноши старшей возра</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тной группы)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70</w:t>
            </w:r>
          </w:p>
        </w:tc>
      </w:tr>
      <w:tr w:rsidR="003E2ED6" w:rsidRPr="00E97EA2" w:rsidTr="00E32120">
        <w:trPr>
          <w:trHeight w:val="156"/>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2.8.</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За подготовку команды (чл</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нов команды), занявшей ме</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та: - на чемпионате Ро</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сии</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w:t>
            </w:r>
          </w:p>
        </w:tc>
        <w:tc>
          <w:tcPr>
            <w:tcW w:w="5366"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75</w:t>
            </w:r>
          </w:p>
        </w:tc>
      </w:tr>
      <w:tr w:rsidR="003E2ED6" w:rsidRPr="00E97EA2" w:rsidTr="00E32120">
        <w:trPr>
          <w:trHeight w:val="156"/>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на первенстве России (юниоры)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1 - 2</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47"/>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на первенстве России (юноши старшей возрастной группы)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1112"/>
        </w:trPr>
        <w:tc>
          <w:tcPr>
            <w:tcW w:w="0" w:type="auto"/>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2.9.</w:t>
            </w: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За подготовку команды (чл</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нов команды), занявшей ме</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та: - на чемпионате Ро</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сии</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4 - 6</w:t>
            </w:r>
          </w:p>
        </w:tc>
        <w:tc>
          <w:tcPr>
            <w:tcW w:w="5366" w:type="dxa"/>
            <w:vMerge w:val="restart"/>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60</w:t>
            </w:r>
          </w:p>
        </w:tc>
      </w:tr>
      <w:tr w:rsidR="003E2ED6" w:rsidRPr="00E97EA2" w:rsidTr="00E32120">
        <w:trPr>
          <w:trHeight w:val="39"/>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на первенстве России (юниоры)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3 - 4</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r w:rsidR="003E2ED6" w:rsidRPr="00E97EA2" w:rsidTr="00E32120">
        <w:trPr>
          <w:trHeight w:val="20"/>
        </w:trPr>
        <w:tc>
          <w:tcPr>
            <w:tcW w:w="0" w:type="auto"/>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c>
          <w:tcPr>
            <w:tcW w:w="3124"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на первенстве России (юноши старшей возрастной группы)</w:t>
            </w:r>
          </w:p>
        </w:tc>
        <w:tc>
          <w:tcPr>
            <w:tcW w:w="0" w:type="auto"/>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2 - 3</w:t>
            </w:r>
          </w:p>
        </w:tc>
        <w:tc>
          <w:tcPr>
            <w:tcW w:w="5366" w:type="dxa"/>
            <w:vMerge/>
            <w:shd w:val="clear" w:color="auto" w:fill="FFFFFF"/>
            <w:vAlign w:val="center"/>
            <w:hideMark/>
          </w:tcPr>
          <w:p w:rsidR="003E2ED6" w:rsidRPr="00E97EA2" w:rsidRDefault="003E2ED6" w:rsidP="00E32120">
            <w:pPr>
              <w:spacing w:after="0" w:line="240" w:lineRule="auto"/>
              <w:ind w:left="-57" w:right="-57"/>
              <w:rPr>
                <w:rFonts w:ascii="Times New Roman" w:eastAsia="Times New Roman" w:hAnsi="Times New Roman" w:cs="Times New Roman"/>
                <w:color w:val="000000"/>
                <w:sz w:val="24"/>
                <w:szCs w:val="24"/>
                <w:lang w:eastAsia="ru-RU"/>
              </w:rPr>
            </w:pPr>
          </w:p>
        </w:tc>
      </w:tr>
    </w:tbl>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Система оплаты труда в спортивно-оздоровительных группах и на этапе начальной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товки (оплата по нормативу за каждого занимающегося или в зависимости от объема недельной тр</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нировочной работы) определяется организацией, осуществляющей спортивную подготовку по согласованию с учредителем. При применении нормативов за одного занимающегося оплата труда производится по фактической численности спортсменов в группе в пределах установле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ного максимального количества.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Для повышения эффективности работы по подготовке спортсменов, на основании реш</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ния руководства и тренерского совета организации, осуществляющей спортивную подготовку, тр</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неры могут объединяться в коллектив (бригаду). При этом результаты, показанные спортсмен</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ми, считаются результатами работы коллектива (бригады) в целом. Трудовой вклад каждого тр</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нера в результаты работы коллектива (бригады) определяется ежегодно решением р</w:t>
      </w:r>
      <w:r w:rsidRPr="00E97EA2">
        <w:rPr>
          <w:rFonts w:ascii="Times New Roman" w:eastAsia="Times New Roman" w:hAnsi="Times New Roman" w:cs="Times New Roman"/>
          <w:color w:val="000000"/>
          <w:sz w:val="24"/>
          <w:szCs w:val="24"/>
          <w:lang w:eastAsia="ru-RU"/>
        </w:rPr>
        <w:t>у</w:t>
      </w:r>
      <w:r w:rsidRPr="00E97EA2">
        <w:rPr>
          <w:rFonts w:ascii="Times New Roman" w:eastAsia="Times New Roman" w:hAnsi="Times New Roman" w:cs="Times New Roman"/>
          <w:color w:val="000000"/>
          <w:sz w:val="24"/>
          <w:szCs w:val="24"/>
          <w:lang w:eastAsia="ru-RU"/>
        </w:rPr>
        <w:t>ководства организации, осуществляющей спортивную подготовку, по представлению трене</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ских советов организаций, осуществляющих спортивную подготовку.</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Состав коллектива (бригады) тренеров и список спортсменов, подготавливаемых коллект</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вом (бригадой), оформляется приказом руководителя организации, осуществляющей спорти</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ную подготовку, или приложением к соглашению о сотрудничестве между организациями, ос</w:t>
      </w:r>
      <w:r w:rsidRPr="00E97EA2">
        <w:rPr>
          <w:rFonts w:ascii="Times New Roman" w:eastAsia="Times New Roman" w:hAnsi="Times New Roman" w:cs="Times New Roman"/>
          <w:color w:val="000000"/>
          <w:sz w:val="24"/>
          <w:szCs w:val="24"/>
          <w:lang w:eastAsia="ru-RU"/>
        </w:rPr>
        <w:t>у</w:t>
      </w:r>
      <w:r w:rsidRPr="00E97EA2">
        <w:rPr>
          <w:rFonts w:ascii="Times New Roman" w:eastAsia="Times New Roman" w:hAnsi="Times New Roman" w:cs="Times New Roman"/>
          <w:color w:val="000000"/>
          <w:sz w:val="24"/>
          <w:szCs w:val="24"/>
          <w:lang w:eastAsia="ru-RU"/>
        </w:rPr>
        <w:t>ществляющими спортивную подготовку, и иных организаций, участвующих в реализации пр</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граммы спортивной подготовки.</w:t>
      </w:r>
    </w:p>
    <w:p w:rsidR="00E32120" w:rsidRDefault="00E32120"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p>
    <w:p w:rsidR="003E2ED6" w:rsidRPr="00E97EA2" w:rsidRDefault="003E2ED6"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lastRenderedPageBreak/>
        <w:t>Рекомендуемые размеры выплаты за интенсивность и высокие результаты работы</w:t>
      </w:r>
    </w:p>
    <w:tbl>
      <w:tblPr>
        <w:tblW w:w="1035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679"/>
        <w:gridCol w:w="2693"/>
        <w:gridCol w:w="1985"/>
      </w:tblGrid>
      <w:tr w:rsidR="003E2ED6" w:rsidRPr="00E97EA2" w:rsidTr="00E32120">
        <w:trPr>
          <w:trHeight w:val="20"/>
        </w:trPr>
        <w:tc>
          <w:tcPr>
            <w:tcW w:w="5679"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Показатель</w:t>
            </w:r>
          </w:p>
        </w:tc>
        <w:tc>
          <w:tcPr>
            <w:tcW w:w="2693"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Критерий</w:t>
            </w:r>
          </w:p>
        </w:tc>
        <w:tc>
          <w:tcPr>
            <w:tcW w:w="1985"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Рекомендуемый размер стимул</w:t>
            </w:r>
            <w:r w:rsidRPr="00E97EA2">
              <w:rPr>
                <w:rFonts w:ascii="Times New Roman" w:eastAsia="Times New Roman" w:hAnsi="Times New Roman" w:cs="Times New Roman"/>
                <w:b/>
                <w:bCs/>
                <w:color w:val="000000"/>
                <w:sz w:val="24"/>
                <w:szCs w:val="24"/>
                <w:lang w:eastAsia="ru-RU"/>
              </w:rPr>
              <w:t>и</w:t>
            </w:r>
            <w:r w:rsidRPr="00E97EA2">
              <w:rPr>
                <w:rFonts w:ascii="Times New Roman" w:eastAsia="Times New Roman" w:hAnsi="Times New Roman" w:cs="Times New Roman"/>
                <w:b/>
                <w:bCs/>
                <w:color w:val="000000"/>
                <w:sz w:val="24"/>
                <w:szCs w:val="24"/>
                <w:lang w:eastAsia="ru-RU"/>
              </w:rPr>
              <w:t>рующей выпл</w:t>
            </w:r>
            <w:r w:rsidRPr="00E97EA2">
              <w:rPr>
                <w:rFonts w:ascii="Times New Roman" w:eastAsia="Times New Roman" w:hAnsi="Times New Roman" w:cs="Times New Roman"/>
                <w:b/>
                <w:bCs/>
                <w:color w:val="000000"/>
                <w:sz w:val="24"/>
                <w:szCs w:val="24"/>
                <w:lang w:eastAsia="ru-RU"/>
              </w:rPr>
              <w:t>а</w:t>
            </w:r>
            <w:r w:rsidRPr="00E97EA2">
              <w:rPr>
                <w:rFonts w:ascii="Times New Roman" w:eastAsia="Times New Roman" w:hAnsi="Times New Roman" w:cs="Times New Roman"/>
                <w:b/>
                <w:bCs/>
                <w:color w:val="000000"/>
                <w:sz w:val="24"/>
                <w:szCs w:val="24"/>
                <w:lang w:eastAsia="ru-RU"/>
              </w:rPr>
              <w:t xml:space="preserve">ты </w:t>
            </w:r>
            <w:proofErr w:type="gramStart"/>
            <w:r w:rsidRPr="00E97EA2">
              <w:rPr>
                <w:rFonts w:ascii="Times New Roman" w:eastAsia="Times New Roman" w:hAnsi="Times New Roman" w:cs="Times New Roman"/>
                <w:b/>
                <w:bCs/>
                <w:color w:val="000000"/>
                <w:sz w:val="24"/>
                <w:szCs w:val="24"/>
                <w:lang w:eastAsia="ru-RU"/>
              </w:rPr>
              <w:t>в</w:t>
            </w:r>
            <w:proofErr w:type="gramEnd"/>
            <w:r w:rsidRPr="00E97EA2">
              <w:rPr>
                <w:rFonts w:ascii="Times New Roman" w:eastAsia="Times New Roman" w:hAnsi="Times New Roman" w:cs="Times New Roman"/>
                <w:b/>
                <w:bCs/>
                <w:color w:val="000000"/>
                <w:sz w:val="24"/>
                <w:szCs w:val="24"/>
                <w:lang w:eastAsia="ru-RU"/>
              </w:rPr>
              <w:t xml:space="preserve"> % </w:t>
            </w:r>
            <w:proofErr w:type="gramStart"/>
            <w:r w:rsidRPr="00E97EA2">
              <w:rPr>
                <w:rFonts w:ascii="Times New Roman" w:eastAsia="Times New Roman" w:hAnsi="Times New Roman" w:cs="Times New Roman"/>
                <w:b/>
                <w:bCs/>
                <w:color w:val="000000"/>
                <w:sz w:val="24"/>
                <w:szCs w:val="24"/>
                <w:lang w:eastAsia="ru-RU"/>
              </w:rPr>
              <w:t>от</w:t>
            </w:r>
            <w:proofErr w:type="gramEnd"/>
            <w:r w:rsidRPr="00E97EA2">
              <w:rPr>
                <w:rFonts w:ascii="Times New Roman" w:eastAsia="Times New Roman" w:hAnsi="Times New Roman" w:cs="Times New Roman"/>
                <w:b/>
                <w:bCs/>
                <w:color w:val="000000"/>
                <w:sz w:val="24"/>
                <w:szCs w:val="24"/>
                <w:lang w:eastAsia="ru-RU"/>
              </w:rPr>
              <w:t xml:space="preserve"> должнос</w:t>
            </w:r>
            <w:r w:rsidRPr="00E97EA2">
              <w:rPr>
                <w:rFonts w:ascii="Times New Roman" w:eastAsia="Times New Roman" w:hAnsi="Times New Roman" w:cs="Times New Roman"/>
                <w:b/>
                <w:bCs/>
                <w:color w:val="000000"/>
                <w:sz w:val="24"/>
                <w:szCs w:val="24"/>
                <w:lang w:eastAsia="ru-RU"/>
              </w:rPr>
              <w:t>т</w:t>
            </w:r>
            <w:r w:rsidRPr="00E97EA2">
              <w:rPr>
                <w:rFonts w:ascii="Times New Roman" w:eastAsia="Times New Roman" w:hAnsi="Times New Roman" w:cs="Times New Roman"/>
                <w:b/>
                <w:bCs/>
                <w:color w:val="000000"/>
                <w:sz w:val="24"/>
                <w:szCs w:val="24"/>
                <w:lang w:eastAsia="ru-RU"/>
              </w:rPr>
              <w:t>ного оклада, ставки зарабо</w:t>
            </w:r>
            <w:r w:rsidRPr="00E97EA2">
              <w:rPr>
                <w:rFonts w:ascii="Times New Roman" w:eastAsia="Times New Roman" w:hAnsi="Times New Roman" w:cs="Times New Roman"/>
                <w:b/>
                <w:bCs/>
                <w:color w:val="000000"/>
                <w:sz w:val="24"/>
                <w:szCs w:val="24"/>
                <w:lang w:eastAsia="ru-RU"/>
              </w:rPr>
              <w:t>т</w:t>
            </w:r>
            <w:r w:rsidRPr="00E97EA2">
              <w:rPr>
                <w:rFonts w:ascii="Times New Roman" w:eastAsia="Times New Roman" w:hAnsi="Times New Roman" w:cs="Times New Roman"/>
                <w:b/>
                <w:bCs/>
                <w:color w:val="000000"/>
                <w:sz w:val="24"/>
                <w:szCs w:val="24"/>
                <w:lang w:eastAsia="ru-RU"/>
              </w:rPr>
              <w:t>ной платы</w:t>
            </w:r>
          </w:p>
        </w:tc>
      </w:tr>
      <w:tr w:rsidR="003E2ED6" w:rsidRPr="00E97EA2" w:rsidTr="00E32120">
        <w:trPr>
          <w:trHeight w:val="727"/>
        </w:trPr>
        <w:tc>
          <w:tcPr>
            <w:tcW w:w="5679"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Выполнение программ Спортивной подгото</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ки</w:t>
            </w:r>
          </w:p>
        </w:tc>
        <w:tc>
          <w:tcPr>
            <w:tcW w:w="2693"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Доля спортсменов, у</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пешно сдавших ко</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трольно-переводные норм</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тивы</w:t>
            </w:r>
          </w:p>
        </w:tc>
        <w:tc>
          <w:tcPr>
            <w:tcW w:w="1985"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30</w:t>
            </w:r>
          </w:p>
        </w:tc>
      </w:tr>
      <w:tr w:rsidR="003E2ED6" w:rsidRPr="00E97EA2" w:rsidTr="00E32120">
        <w:trPr>
          <w:trHeight w:val="20"/>
        </w:trPr>
        <w:tc>
          <w:tcPr>
            <w:tcW w:w="5679"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Качество спортивной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товки</w:t>
            </w:r>
          </w:p>
        </w:tc>
        <w:tc>
          <w:tcPr>
            <w:tcW w:w="2693"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Доля спортсменов, пол</w:t>
            </w:r>
            <w:r w:rsidRPr="00E97EA2">
              <w:rPr>
                <w:rFonts w:ascii="Times New Roman" w:eastAsia="Times New Roman" w:hAnsi="Times New Roman" w:cs="Times New Roman"/>
                <w:color w:val="000000"/>
                <w:sz w:val="24"/>
                <w:szCs w:val="24"/>
                <w:lang w:eastAsia="ru-RU"/>
              </w:rPr>
              <w:t>у</w:t>
            </w:r>
            <w:r w:rsidRPr="00E97EA2">
              <w:rPr>
                <w:rFonts w:ascii="Times New Roman" w:eastAsia="Times New Roman" w:hAnsi="Times New Roman" w:cs="Times New Roman"/>
                <w:color w:val="000000"/>
                <w:sz w:val="24"/>
                <w:szCs w:val="24"/>
                <w:lang w:eastAsia="ru-RU"/>
              </w:rPr>
              <w:t>чивших спортивный ра</w:t>
            </w:r>
            <w:r w:rsidRPr="00E97EA2">
              <w:rPr>
                <w:rFonts w:ascii="Times New Roman" w:eastAsia="Times New Roman" w:hAnsi="Times New Roman" w:cs="Times New Roman"/>
                <w:color w:val="000000"/>
                <w:sz w:val="24"/>
                <w:szCs w:val="24"/>
                <w:lang w:eastAsia="ru-RU"/>
              </w:rPr>
              <w:t>з</w:t>
            </w:r>
            <w:r w:rsidRPr="00E97EA2">
              <w:rPr>
                <w:rFonts w:ascii="Times New Roman" w:eastAsia="Times New Roman" w:hAnsi="Times New Roman" w:cs="Times New Roman"/>
                <w:color w:val="000000"/>
                <w:sz w:val="24"/>
                <w:szCs w:val="24"/>
                <w:lang w:eastAsia="ru-RU"/>
              </w:rPr>
              <w:t>ряд (зв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ние)</w:t>
            </w:r>
          </w:p>
        </w:tc>
        <w:tc>
          <w:tcPr>
            <w:tcW w:w="1985"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30</w:t>
            </w:r>
          </w:p>
        </w:tc>
      </w:tr>
      <w:tr w:rsidR="003E2ED6" w:rsidRPr="00E97EA2" w:rsidTr="00E32120">
        <w:trPr>
          <w:trHeight w:val="513"/>
        </w:trPr>
        <w:tc>
          <w:tcPr>
            <w:tcW w:w="5679"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Победы на межрегиональных спортивных соревнов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ниях: чемпионатах федеральных округов Ро</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сийской Федерации, первенствах федеральных округов Ро</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сийской Федерации, зональных соревнованиях с уч</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стием спортивных сборных команд (клубов) субъе</w:t>
            </w:r>
            <w:r w:rsidRPr="00E97EA2">
              <w:rPr>
                <w:rFonts w:ascii="Times New Roman" w:eastAsia="Times New Roman" w:hAnsi="Times New Roman" w:cs="Times New Roman"/>
                <w:color w:val="000000"/>
                <w:sz w:val="24"/>
                <w:szCs w:val="24"/>
                <w:lang w:eastAsia="ru-RU"/>
              </w:rPr>
              <w:t>к</w:t>
            </w:r>
            <w:r w:rsidRPr="00E97EA2">
              <w:rPr>
                <w:rFonts w:ascii="Times New Roman" w:eastAsia="Times New Roman" w:hAnsi="Times New Roman" w:cs="Times New Roman"/>
                <w:color w:val="000000"/>
                <w:sz w:val="24"/>
                <w:szCs w:val="24"/>
                <w:lang w:eastAsia="ru-RU"/>
              </w:rPr>
              <w:t>тов Российской Федерации, фед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ральных округов</w:t>
            </w:r>
          </w:p>
        </w:tc>
        <w:tc>
          <w:tcPr>
            <w:tcW w:w="2693"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 места</w:t>
            </w:r>
          </w:p>
        </w:tc>
        <w:tc>
          <w:tcPr>
            <w:tcW w:w="1985"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40</w:t>
            </w:r>
          </w:p>
        </w:tc>
      </w:tr>
      <w:tr w:rsidR="003E2ED6" w:rsidRPr="00E97EA2" w:rsidTr="00E32120">
        <w:trPr>
          <w:trHeight w:val="618"/>
        </w:trPr>
        <w:tc>
          <w:tcPr>
            <w:tcW w:w="5679"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Победы на региональных спортивных соревнованиях: чемпионатах субъектов Российской Федерации, ку</w:t>
            </w:r>
            <w:r w:rsidRPr="00E97EA2">
              <w:rPr>
                <w:rFonts w:ascii="Times New Roman" w:eastAsia="Times New Roman" w:hAnsi="Times New Roman" w:cs="Times New Roman"/>
                <w:color w:val="000000"/>
                <w:sz w:val="24"/>
                <w:szCs w:val="24"/>
                <w:lang w:eastAsia="ru-RU"/>
              </w:rPr>
              <w:t>б</w:t>
            </w:r>
            <w:r w:rsidRPr="00E97EA2">
              <w:rPr>
                <w:rFonts w:ascii="Times New Roman" w:eastAsia="Times New Roman" w:hAnsi="Times New Roman" w:cs="Times New Roman"/>
                <w:color w:val="000000"/>
                <w:sz w:val="24"/>
                <w:szCs w:val="24"/>
                <w:lang w:eastAsia="ru-RU"/>
              </w:rPr>
              <w:t>ках субъе</w:t>
            </w:r>
            <w:r w:rsidRPr="00E97EA2">
              <w:rPr>
                <w:rFonts w:ascii="Times New Roman" w:eastAsia="Times New Roman" w:hAnsi="Times New Roman" w:cs="Times New Roman"/>
                <w:color w:val="000000"/>
                <w:sz w:val="24"/>
                <w:szCs w:val="24"/>
                <w:lang w:eastAsia="ru-RU"/>
              </w:rPr>
              <w:t>к</w:t>
            </w:r>
            <w:r w:rsidRPr="00E97EA2">
              <w:rPr>
                <w:rFonts w:ascii="Times New Roman" w:eastAsia="Times New Roman" w:hAnsi="Times New Roman" w:cs="Times New Roman"/>
                <w:color w:val="000000"/>
                <w:sz w:val="24"/>
                <w:szCs w:val="24"/>
                <w:lang w:eastAsia="ru-RU"/>
              </w:rPr>
              <w:t>тов Российской Федерации, первенствах субъекта Росси</w:t>
            </w:r>
            <w:r w:rsidRPr="00E97EA2">
              <w:rPr>
                <w:rFonts w:ascii="Times New Roman" w:eastAsia="Times New Roman" w:hAnsi="Times New Roman" w:cs="Times New Roman"/>
                <w:color w:val="000000"/>
                <w:sz w:val="24"/>
                <w:szCs w:val="24"/>
                <w:lang w:eastAsia="ru-RU"/>
              </w:rPr>
              <w:t>й</w:t>
            </w:r>
            <w:r w:rsidRPr="00E97EA2">
              <w:rPr>
                <w:rFonts w:ascii="Times New Roman" w:eastAsia="Times New Roman" w:hAnsi="Times New Roman" w:cs="Times New Roman"/>
                <w:color w:val="000000"/>
                <w:sz w:val="24"/>
                <w:szCs w:val="24"/>
                <w:lang w:eastAsia="ru-RU"/>
              </w:rPr>
              <w:t>ской Федерации, других спортивных соревнованиях суб</w:t>
            </w:r>
            <w:r w:rsidRPr="00E97EA2">
              <w:rPr>
                <w:rFonts w:ascii="Times New Roman" w:eastAsia="Times New Roman" w:hAnsi="Times New Roman" w:cs="Times New Roman"/>
                <w:color w:val="000000"/>
                <w:sz w:val="24"/>
                <w:szCs w:val="24"/>
                <w:lang w:eastAsia="ru-RU"/>
              </w:rPr>
              <w:t>ъ</w:t>
            </w:r>
            <w:r w:rsidRPr="00E97EA2">
              <w:rPr>
                <w:rFonts w:ascii="Times New Roman" w:eastAsia="Times New Roman" w:hAnsi="Times New Roman" w:cs="Times New Roman"/>
                <w:color w:val="000000"/>
                <w:sz w:val="24"/>
                <w:szCs w:val="24"/>
                <w:lang w:eastAsia="ru-RU"/>
              </w:rPr>
              <w:t>ектов Российской Федерации, а также соревнованиях муниципальн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го, городского уровней</w:t>
            </w:r>
          </w:p>
        </w:tc>
        <w:tc>
          <w:tcPr>
            <w:tcW w:w="2693"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1 - 3 места</w:t>
            </w:r>
          </w:p>
        </w:tc>
        <w:tc>
          <w:tcPr>
            <w:tcW w:w="1985"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75"/>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До 35</w:t>
            </w:r>
          </w:p>
        </w:tc>
      </w:tr>
    </w:tbl>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Количественная оценка критериев устанавливается организацией, осуществляющую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ти</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ную подготовку с учетом этапов спортивной подготовки и видов спорта.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При определении условий и размеров премиальных выплат по итогам работы рекомендуе</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ся учитывать:</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успешное и добросовестное исполнение работником своих должностных обязанностей в соо</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ветствующем периоде работы, выполнение показателей государственного задания;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инициативу, творчество и применение в работе современных форм и методов организ</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ции труда;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качественную подготовку и проведение мероприятий, связанных с уставной деятельн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стью организации, осуществляющей спортивную подготовку (тренировочные сборы, соревнов</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тельные мероприятия, подготовка организации, осуществляющей спортивную подготовку к 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вому спортивному сезону (тренировочному процессу), зимнему отопительному сезону и так д</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лее);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участие работника в течение соответствующего периода в выполнении особо важных р</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бот и мероприятий.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Работникам могут выплачиваться единовременные премии за выполнение особо важных заданий, не входящих в круг их основных обязанностей, за качественное и оперативное выпо</w:t>
      </w:r>
      <w:r w:rsidRPr="00E97EA2">
        <w:rPr>
          <w:rFonts w:ascii="Times New Roman" w:eastAsia="Times New Roman" w:hAnsi="Times New Roman" w:cs="Times New Roman"/>
          <w:color w:val="000000"/>
          <w:sz w:val="24"/>
          <w:szCs w:val="24"/>
          <w:lang w:eastAsia="ru-RU"/>
        </w:rPr>
        <w:t>л</w:t>
      </w:r>
      <w:r w:rsidRPr="00E97EA2">
        <w:rPr>
          <w:rFonts w:ascii="Times New Roman" w:eastAsia="Times New Roman" w:hAnsi="Times New Roman" w:cs="Times New Roman"/>
          <w:color w:val="000000"/>
          <w:sz w:val="24"/>
          <w:szCs w:val="24"/>
          <w:lang w:eastAsia="ru-RU"/>
        </w:rPr>
        <w:t>нение особо важных заданий руководства.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Премирование работников </w:t>
      </w:r>
      <w:proofErr w:type="gramStart"/>
      <w:r w:rsidRPr="00E97EA2">
        <w:rPr>
          <w:rFonts w:ascii="Times New Roman" w:eastAsia="Times New Roman" w:hAnsi="Times New Roman" w:cs="Times New Roman"/>
          <w:color w:val="000000"/>
          <w:sz w:val="24"/>
          <w:szCs w:val="24"/>
          <w:lang w:eastAsia="ru-RU"/>
        </w:rPr>
        <w:t>организации, осуществляющей спортивную подготовку осущ</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ствляется</w:t>
      </w:r>
      <w:proofErr w:type="gramEnd"/>
      <w:r w:rsidRPr="00E97EA2">
        <w:rPr>
          <w:rFonts w:ascii="Times New Roman" w:eastAsia="Times New Roman" w:hAnsi="Times New Roman" w:cs="Times New Roman"/>
          <w:color w:val="000000"/>
          <w:sz w:val="24"/>
          <w:szCs w:val="24"/>
          <w:lang w:eastAsia="ru-RU"/>
        </w:rPr>
        <w:t xml:space="preserve"> по решению руководителя организации. Конкретный размер премиальных выплат м</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жет устанавливаться как в процентном отношении к должностному окладу, ставке заработной пл</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ты работника, так и в абсолютном значении.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Премиальные выплаты, размеры и условия их осуществления устанавливаются коллекти</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ными договорами, соглашениями, локальными нормативными актами в пределах выделе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ных субсидий на выполнение государственного (муниципального) задания на оказание государс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венных (муниципальных) услуг, а также средств, полученных от приносящей доход деятельн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29. Выплаты компенсационного характера.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 выплатам компенсационного характера относятся: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выплаты работникам, занятым на тяжелых работах, работах с вредными и (или) опасн</w:t>
      </w:r>
      <w:r w:rsidRPr="00E97EA2">
        <w:rPr>
          <w:rFonts w:ascii="Times New Roman" w:eastAsia="Times New Roman" w:hAnsi="Times New Roman" w:cs="Times New Roman"/>
          <w:color w:val="000000"/>
          <w:sz w:val="24"/>
          <w:szCs w:val="24"/>
          <w:lang w:eastAsia="ru-RU"/>
        </w:rPr>
        <w:t>ы</w:t>
      </w:r>
      <w:r w:rsidRPr="00E97EA2">
        <w:rPr>
          <w:rFonts w:ascii="Times New Roman" w:eastAsia="Times New Roman" w:hAnsi="Times New Roman" w:cs="Times New Roman"/>
          <w:color w:val="000000"/>
          <w:sz w:val="24"/>
          <w:szCs w:val="24"/>
          <w:lang w:eastAsia="ru-RU"/>
        </w:rPr>
        <w:t>ми и иными особыми условиями труда;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выплаты за работу в местностях с особыми климатическими условиями.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 выплаты за работу в условиях, отклоняющихся </w:t>
      </w:r>
      <w:proofErr w:type="gramStart"/>
      <w:r w:rsidRPr="00E97EA2">
        <w:rPr>
          <w:rFonts w:ascii="Times New Roman" w:eastAsia="Times New Roman" w:hAnsi="Times New Roman" w:cs="Times New Roman"/>
          <w:color w:val="000000"/>
          <w:sz w:val="24"/>
          <w:szCs w:val="24"/>
          <w:lang w:eastAsia="ru-RU"/>
        </w:rPr>
        <w:t>от</w:t>
      </w:r>
      <w:proofErr w:type="gramEnd"/>
      <w:r w:rsidRPr="00E97EA2">
        <w:rPr>
          <w:rFonts w:ascii="Times New Roman" w:eastAsia="Times New Roman" w:hAnsi="Times New Roman" w:cs="Times New Roman"/>
          <w:color w:val="000000"/>
          <w:sz w:val="24"/>
          <w:szCs w:val="24"/>
          <w:lang w:eastAsia="ru-RU"/>
        </w:rPr>
        <w:t xml:space="preserve"> нормальных.</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Выплаты компенсационного характера могут устанавливаться за работу в сельской местн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Данные выплаты устанавливаются к должностным окладам, ставкам заработной платы р</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ботников, не образуют новый должностной оклад, ставку заработной платы и не учитываю</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ся при начислении иных стимулирующих и компенсационных выплат, устанавливаемых к должн</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стному окладу, ставке заработной платы.</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Компенсационные выплаты, действующие на момент введения новой системы оплаты тр</w:t>
      </w:r>
      <w:r w:rsidRPr="00E97EA2">
        <w:rPr>
          <w:rFonts w:ascii="Times New Roman" w:eastAsia="Times New Roman" w:hAnsi="Times New Roman" w:cs="Times New Roman"/>
          <w:color w:val="000000"/>
          <w:sz w:val="24"/>
          <w:szCs w:val="24"/>
          <w:lang w:eastAsia="ru-RU"/>
        </w:rPr>
        <w:t>у</w:t>
      </w:r>
      <w:r w:rsidRPr="00E97EA2">
        <w:rPr>
          <w:rFonts w:ascii="Times New Roman" w:eastAsia="Times New Roman" w:hAnsi="Times New Roman" w:cs="Times New Roman"/>
          <w:color w:val="000000"/>
          <w:sz w:val="24"/>
          <w:szCs w:val="24"/>
          <w:lang w:eastAsia="ru-RU"/>
        </w:rPr>
        <w:t>да работникам, занятым на тяжелых работах, работах с вредными и (или) опасными и иными ос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быми условиями труда, устанавливаются всем работникам, получавшим их ранее.</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Руководство </w:t>
      </w:r>
      <w:proofErr w:type="gramStart"/>
      <w:r w:rsidRPr="00E97EA2">
        <w:rPr>
          <w:rFonts w:ascii="Times New Roman" w:eastAsia="Times New Roman" w:hAnsi="Times New Roman" w:cs="Times New Roman"/>
          <w:color w:val="000000"/>
          <w:sz w:val="24"/>
          <w:szCs w:val="24"/>
          <w:lang w:eastAsia="ru-RU"/>
        </w:rPr>
        <w:t>организаций, осуществляющих спортивную подготовку обязано</w:t>
      </w:r>
      <w:proofErr w:type="gramEnd"/>
      <w:r w:rsidRPr="00E97EA2">
        <w:rPr>
          <w:rFonts w:ascii="Times New Roman" w:eastAsia="Times New Roman" w:hAnsi="Times New Roman" w:cs="Times New Roman"/>
          <w:color w:val="000000"/>
          <w:sz w:val="24"/>
          <w:szCs w:val="24"/>
          <w:lang w:eastAsia="ru-RU"/>
        </w:rPr>
        <w:t xml:space="preserve"> принять м</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ры по проведению обязательной аттестации рабочих мест. Если по итогам аттестации рабочее место признается безопасным, то выплаты работникам, занятым на тяжелых работах, работах с вре</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ными и (или) опасными условиями труда, более не назначаются и не выплачиваются.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Выплаты за работу в местностях с особыми климатическими условиями производятся в п</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рядке и размерах не ниже установленных трудовым законодательством и иными нормати</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ными пр</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вовыми актами.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Выплаты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лич</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ние объема работы или исполнение обязанностей временно отсутствующего работника без освобождения его от работы, определенной трудовым договором, работы в выходные и нераб</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чие праздничные дни), устанавливаются в соответствии с трудовым законодательством.</w:t>
      </w:r>
    </w:p>
    <w:p w:rsidR="003E2ED6" w:rsidRPr="00E97EA2" w:rsidRDefault="003E2ED6" w:rsidP="00E32120">
      <w:pPr>
        <w:shd w:val="clear" w:color="auto" w:fill="FFFFFF"/>
        <w:spacing w:after="0" w:line="240" w:lineRule="auto"/>
        <w:ind w:left="-57" w:right="-57" w:firstLine="567"/>
        <w:jc w:val="right"/>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Приложение № 5</w:t>
      </w:r>
      <w:r w:rsidRPr="00E97EA2">
        <w:rPr>
          <w:rFonts w:ascii="Times New Roman" w:eastAsia="Times New Roman" w:hAnsi="Times New Roman" w:cs="Times New Roman"/>
          <w:color w:val="000000"/>
          <w:sz w:val="24"/>
          <w:szCs w:val="24"/>
          <w:lang w:eastAsia="ru-RU"/>
        </w:rPr>
        <w:br/>
        <w:t>к Методическим рекомендациям</w:t>
      </w:r>
    </w:p>
    <w:p w:rsidR="003E2ED6" w:rsidRPr="00E97EA2" w:rsidRDefault="003E2ED6" w:rsidP="00E97EA2">
      <w:pPr>
        <w:shd w:val="clear" w:color="auto" w:fill="FFFFFF"/>
        <w:spacing w:after="0" w:line="240" w:lineRule="auto"/>
        <w:ind w:left="-57" w:right="-57"/>
        <w:jc w:val="center"/>
        <w:outlineLvl w:val="2"/>
        <w:rPr>
          <w:rFonts w:ascii="Times New Roman" w:eastAsia="Times New Roman" w:hAnsi="Times New Roman" w:cs="Times New Roman"/>
          <w:b/>
          <w:bCs/>
          <w:color w:val="4F81BD" w:themeColor="accent1"/>
          <w:sz w:val="24"/>
          <w:szCs w:val="24"/>
          <w:lang w:eastAsia="ru-RU"/>
        </w:rPr>
      </w:pPr>
      <w:r w:rsidRPr="00E97EA2">
        <w:rPr>
          <w:rFonts w:ascii="Times New Roman" w:eastAsia="Times New Roman" w:hAnsi="Times New Roman" w:cs="Times New Roman"/>
          <w:b/>
          <w:bCs/>
          <w:color w:val="4F81BD" w:themeColor="accent1"/>
          <w:sz w:val="24"/>
          <w:szCs w:val="24"/>
          <w:lang w:eastAsia="ru-RU"/>
        </w:rPr>
        <w:t>Минимальное (примерное) штатное расписание организации, осуществляющей спорти</w:t>
      </w:r>
      <w:r w:rsidRPr="00E97EA2">
        <w:rPr>
          <w:rFonts w:ascii="Times New Roman" w:eastAsia="Times New Roman" w:hAnsi="Times New Roman" w:cs="Times New Roman"/>
          <w:b/>
          <w:bCs/>
          <w:color w:val="4F81BD" w:themeColor="accent1"/>
          <w:sz w:val="24"/>
          <w:szCs w:val="24"/>
          <w:lang w:eastAsia="ru-RU"/>
        </w:rPr>
        <w:t>в</w:t>
      </w:r>
      <w:r w:rsidRPr="00E97EA2">
        <w:rPr>
          <w:rFonts w:ascii="Times New Roman" w:eastAsia="Times New Roman" w:hAnsi="Times New Roman" w:cs="Times New Roman"/>
          <w:b/>
          <w:bCs/>
          <w:color w:val="4F81BD" w:themeColor="accent1"/>
          <w:sz w:val="24"/>
          <w:szCs w:val="24"/>
          <w:lang w:eastAsia="ru-RU"/>
        </w:rPr>
        <w:t>ную подготовку</w:t>
      </w:r>
    </w:p>
    <w:tbl>
      <w:tblPr>
        <w:tblW w:w="10057"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253"/>
        <w:gridCol w:w="1298"/>
        <w:gridCol w:w="1166"/>
        <w:gridCol w:w="1206"/>
        <w:gridCol w:w="1134"/>
      </w:tblGrid>
      <w:tr w:rsidR="003E2ED6"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Наименование дол</w:t>
            </w:r>
            <w:r w:rsidRPr="00E97EA2">
              <w:rPr>
                <w:rFonts w:ascii="Times New Roman" w:eastAsia="Times New Roman" w:hAnsi="Times New Roman" w:cs="Times New Roman"/>
                <w:b/>
                <w:bCs/>
                <w:color w:val="000000"/>
                <w:sz w:val="24"/>
                <w:szCs w:val="24"/>
                <w:lang w:eastAsia="ru-RU"/>
              </w:rPr>
              <w:t>ж</w:t>
            </w:r>
            <w:r w:rsidRPr="00E97EA2">
              <w:rPr>
                <w:rFonts w:ascii="Times New Roman" w:eastAsia="Times New Roman" w:hAnsi="Times New Roman" w:cs="Times New Roman"/>
                <w:b/>
                <w:bCs/>
                <w:color w:val="000000"/>
                <w:sz w:val="24"/>
                <w:szCs w:val="24"/>
                <w:lang w:eastAsia="ru-RU"/>
              </w:rPr>
              <w:t>ностей</w:t>
            </w:r>
          </w:p>
        </w:tc>
        <w:tc>
          <w:tcPr>
            <w:tcW w:w="4804" w:type="dxa"/>
            <w:gridSpan w:val="4"/>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Категория организации</w:t>
            </w:r>
          </w:p>
        </w:tc>
      </w:tr>
      <w:tr w:rsidR="00E97EA2" w:rsidRPr="00E97EA2" w:rsidTr="00E32120">
        <w:trPr>
          <w:trHeight w:val="25"/>
          <w:jc w:val="center"/>
        </w:trPr>
        <w:tc>
          <w:tcPr>
            <w:tcW w:w="5253" w:type="dxa"/>
            <w:shd w:val="clear" w:color="auto" w:fill="FFFFFF"/>
            <w:tcMar>
              <w:top w:w="75" w:type="dxa"/>
              <w:left w:w="75" w:type="dxa"/>
              <w:bottom w:w="150" w:type="dxa"/>
              <w:right w:w="75" w:type="dxa"/>
            </w:tcMar>
            <w:vAlign w:val="center"/>
            <w:hideMark/>
          </w:tcPr>
          <w:p w:rsidR="003E2ED6" w:rsidRPr="00E97EA2" w:rsidRDefault="00E32120" w:rsidP="00E97EA2">
            <w:pPr>
              <w:spacing w:after="0" w:line="240" w:lineRule="auto"/>
              <w:ind w:left="-57" w:righ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w:t>
            </w:r>
          </w:p>
        </w:tc>
      </w:tr>
      <w:tr w:rsidR="00E97EA2" w:rsidRPr="00E97EA2" w:rsidTr="00E32120">
        <w:trPr>
          <w:trHeight w:val="25"/>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Директор</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r>
      <w:tr w:rsidR="003E2ED6" w:rsidRPr="00E97EA2" w:rsidTr="00E32120">
        <w:trPr>
          <w:trHeight w:val="338"/>
          <w:jc w:val="center"/>
        </w:trPr>
        <w:tc>
          <w:tcPr>
            <w:tcW w:w="10057" w:type="dxa"/>
            <w:gridSpan w:val="5"/>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Заместители директора (при расчете количества ставок на организацию необходимо учит</w:t>
            </w:r>
            <w:r w:rsidRPr="00E97EA2">
              <w:rPr>
                <w:rFonts w:ascii="Times New Roman" w:eastAsia="Times New Roman" w:hAnsi="Times New Roman" w:cs="Times New Roman"/>
                <w:color w:val="000000"/>
                <w:sz w:val="24"/>
                <w:szCs w:val="24"/>
                <w:lang w:eastAsia="ru-RU"/>
              </w:rPr>
              <w:t>ы</w:t>
            </w:r>
            <w:r w:rsidRPr="00E97EA2">
              <w:rPr>
                <w:rFonts w:ascii="Times New Roman" w:eastAsia="Times New Roman" w:hAnsi="Times New Roman" w:cs="Times New Roman"/>
                <w:color w:val="000000"/>
                <w:sz w:val="24"/>
                <w:szCs w:val="24"/>
                <w:lang w:eastAsia="ru-RU"/>
              </w:rPr>
              <w:t>вать контингент спортсменов и наличие не менее двух структурных подразделений в непосре</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ственном подч</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нении):    </w:t>
            </w:r>
          </w:p>
        </w:tc>
      </w:tr>
      <w:tr w:rsidR="00E97EA2" w:rsidRPr="00E97EA2" w:rsidTr="00E32120">
        <w:trPr>
          <w:trHeight w:val="111"/>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Заместитель директора по спортивной р</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боте</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r>
      <w:tr w:rsidR="00E97EA2" w:rsidRPr="00E97EA2" w:rsidTr="00E32120">
        <w:trPr>
          <w:trHeight w:val="325"/>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Заместитель директора по методической раб</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те</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311"/>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Заместитель директора по финансово- хозяйс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венной деятел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ности</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144"/>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Заместитель директора по без</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пасности</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144"/>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Заместитель директ</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ра по науке</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464"/>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Заведующий отделением (начальник отд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ла)</w:t>
            </w:r>
          </w:p>
        </w:tc>
        <w:tc>
          <w:tcPr>
            <w:tcW w:w="2464" w:type="dxa"/>
            <w:gridSpan w:val="2"/>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на каждое структу</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ное подразд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ление</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107"/>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Старший инструктор-методист</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 и более</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299"/>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Инструктор-методист</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на ка</w:t>
            </w:r>
            <w:r w:rsidRPr="00E97EA2">
              <w:rPr>
                <w:rFonts w:ascii="Times New Roman" w:eastAsia="Times New Roman" w:hAnsi="Times New Roman" w:cs="Times New Roman"/>
                <w:color w:val="000000"/>
                <w:sz w:val="24"/>
                <w:szCs w:val="24"/>
                <w:lang w:eastAsia="ru-RU"/>
              </w:rPr>
              <w:t>ж</w:t>
            </w:r>
            <w:r w:rsidRPr="00E97EA2">
              <w:rPr>
                <w:rFonts w:ascii="Times New Roman" w:eastAsia="Times New Roman" w:hAnsi="Times New Roman" w:cs="Times New Roman"/>
                <w:color w:val="000000"/>
                <w:sz w:val="24"/>
                <w:szCs w:val="24"/>
                <w:lang w:eastAsia="ru-RU"/>
              </w:rPr>
              <w:t>дые 12 ставок тренеров</w:t>
            </w:r>
          </w:p>
        </w:tc>
        <w:tc>
          <w:tcPr>
            <w:tcW w:w="2372" w:type="dxa"/>
            <w:gridSpan w:val="2"/>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Не менее 1 на каждое о</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деление по виду спорта, на котором не менее 6 групп спор</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сменов</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r>
      <w:tr w:rsidR="00E97EA2"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Спортсмен-инструктор, спор</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смен</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и более</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r>
      <w:tr w:rsidR="003E2ED6"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Тренер, тренер-преподаватель</w:t>
            </w:r>
          </w:p>
        </w:tc>
        <w:tc>
          <w:tcPr>
            <w:tcW w:w="4804" w:type="dxa"/>
            <w:gridSpan w:val="4"/>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соответствии с планом комплектования орган</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зации</w:t>
            </w:r>
          </w:p>
        </w:tc>
      </w:tr>
      <w:tr w:rsidR="00E97EA2"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Педагог-психолог</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144"/>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Педагог-организатор</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144"/>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Юрисконсульт</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Врач</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Медицинская сестра (брат) без учета медици</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ской сестры (бр</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та) по массажу</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r>
      <w:tr w:rsidR="003E2ED6"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Медицинская сестра (брат) по ма</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сажу</w:t>
            </w:r>
          </w:p>
        </w:tc>
        <w:tc>
          <w:tcPr>
            <w:tcW w:w="3670" w:type="dxa"/>
            <w:gridSpan w:val="3"/>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ставка на каждые 30 спортсм</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нов эт</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пов ВСМ и ССМ</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Главный бухгалтер</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Бухгалтер</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r>
      <w:tr w:rsidR="00E97EA2"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Экономист</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Кассир</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Секретарь руковод</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теля</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r>
      <w:tr w:rsidR="00E97EA2"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Делопроизводитель (</w:t>
            </w:r>
            <w:proofErr w:type="spellStart"/>
            <w:r w:rsidRPr="00E97EA2">
              <w:rPr>
                <w:rFonts w:ascii="Times New Roman" w:eastAsia="Times New Roman" w:hAnsi="Times New Roman" w:cs="Times New Roman"/>
                <w:color w:val="000000"/>
                <w:sz w:val="24"/>
                <w:szCs w:val="24"/>
                <w:lang w:eastAsia="ru-RU"/>
              </w:rPr>
              <w:t>докуме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товед</w:t>
            </w:r>
            <w:proofErr w:type="spellEnd"/>
            <w:r w:rsidRPr="00E97EA2">
              <w:rPr>
                <w:rFonts w:ascii="Times New Roman" w:eastAsia="Times New Roman" w:hAnsi="Times New Roman" w:cs="Times New Roman"/>
                <w:color w:val="000000"/>
                <w:sz w:val="24"/>
                <w:szCs w:val="24"/>
                <w:lang w:eastAsia="ru-RU"/>
              </w:rPr>
              <w:t>)</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Заведующий хозяйс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вом</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r>
      <w:tr w:rsidR="00E97EA2"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Заведующий складом (при наличии в подчин</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нии не менее двух ставок кладовщ</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ков)</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97EA2"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Кладовщик</w:t>
            </w:r>
          </w:p>
        </w:tc>
        <w:tc>
          <w:tcPr>
            <w:tcW w:w="129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116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1206"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1134"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r>
      <w:tr w:rsidR="003E2ED6"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Уборщик служебных и производственных пом</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щений</w:t>
            </w:r>
          </w:p>
        </w:tc>
        <w:tc>
          <w:tcPr>
            <w:tcW w:w="4804" w:type="dxa"/>
            <w:gridSpan w:val="4"/>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ставка на 500 кв.м. убираемой площади</w:t>
            </w:r>
          </w:p>
        </w:tc>
      </w:tr>
      <w:tr w:rsidR="003E2ED6"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Рабочий по комплексному обслуживанию и р</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монту зданий</w:t>
            </w:r>
          </w:p>
        </w:tc>
        <w:tc>
          <w:tcPr>
            <w:tcW w:w="4804" w:type="dxa"/>
            <w:gridSpan w:val="4"/>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ставка на 400 кв.м. обслуживаемой площ</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ди</w:t>
            </w:r>
          </w:p>
        </w:tc>
      </w:tr>
      <w:tr w:rsidR="003E2ED6"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Дворник</w:t>
            </w:r>
          </w:p>
        </w:tc>
        <w:tc>
          <w:tcPr>
            <w:tcW w:w="4804" w:type="dxa"/>
            <w:gridSpan w:val="4"/>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соответствии с местными нормативами убираемой площади</w:t>
            </w:r>
          </w:p>
        </w:tc>
      </w:tr>
      <w:tr w:rsidR="003E2ED6" w:rsidRPr="00E97EA2" w:rsidTr="00E32120">
        <w:trPr>
          <w:trHeight w:val="20"/>
          <w:jc w:val="center"/>
        </w:trPr>
        <w:tc>
          <w:tcPr>
            <w:tcW w:w="5253"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Дежурный админис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ратор</w:t>
            </w:r>
          </w:p>
        </w:tc>
        <w:tc>
          <w:tcPr>
            <w:tcW w:w="4804" w:type="dxa"/>
            <w:gridSpan w:val="4"/>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ставки - при круглосуточной охране</w:t>
            </w:r>
          </w:p>
        </w:tc>
      </w:tr>
    </w:tbl>
    <w:p w:rsidR="003E2ED6" w:rsidRPr="00E97EA2" w:rsidRDefault="003E2ED6"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Приложение № 6</w:t>
      </w:r>
      <w:r w:rsidRPr="00E97EA2">
        <w:rPr>
          <w:rFonts w:ascii="Times New Roman" w:eastAsia="Times New Roman" w:hAnsi="Times New Roman" w:cs="Times New Roman"/>
          <w:color w:val="000000"/>
          <w:sz w:val="24"/>
          <w:szCs w:val="24"/>
          <w:lang w:eastAsia="ru-RU"/>
        </w:rPr>
        <w:br/>
        <w:t>к Методическим рекомендациям</w:t>
      </w:r>
    </w:p>
    <w:p w:rsidR="003E2ED6" w:rsidRPr="00E97EA2" w:rsidRDefault="003E2ED6"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Методика расчета отнесения организаций, осуществляющих спортивную подготовку, к определенной категории для расчета штатной численности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Методика расчета отнесения организаций, осуществляющих спортивную подготовку, к о</w:t>
      </w:r>
      <w:r w:rsidRPr="00E97EA2">
        <w:rPr>
          <w:rFonts w:ascii="Times New Roman" w:eastAsia="Times New Roman" w:hAnsi="Times New Roman" w:cs="Times New Roman"/>
          <w:color w:val="000000"/>
          <w:sz w:val="24"/>
          <w:szCs w:val="24"/>
          <w:lang w:eastAsia="ru-RU"/>
        </w:rPr>
        <w:t>п</w:t>
      </w:r>
      <w:r w:rsidRPr="00E97EA2">
        <w:rPr>
          <w:rFonts w:ascii="Times New Roman" w:eastAsia="Times New Roman" w:hAnsi="Times New Roman" w:cs="Times New Roman"/>
          <w:color w:val="000000"/>
          <w:sz w:val="24"/>
          <w:szCs w:val="24"/>
          <w:lang w:eastAsia="ru-RU"/>
        </w:rPr>
        <w:t>ред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ленной категории разработана в целях стандартизации подходов к определению штатной численности и формированию единых подходов к организационной структуре данных организ</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ций.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Определить плановые показатели для расчета категории подразделения (отделения):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Показатель "1" - численность детей, в возрасте 6-15 лет которым могут быть оказаны соо</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ве</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ствующие услуги по спортивной подготовке в данной организации - человек.</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Рассчитывается на основе данных статистической отчетности по форме 5-ФК, утвержда</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мой приказом Росстата (далее - 5-ФК).</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Показатель "2" - численность спортсменов, имеющих 2 и выше спортивный разряд или спортивное звание и проходящие спортивную подготовку в данной организации - человек.</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Рассчитывается на основе данных 5-ФК.</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Показатель "3" - годовой объем участия в официальных спортивных мероприятиях - чел</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веко-дней.</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Рассчитывается как сумма произведений количества участников мероприятия на количес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во дней мероприятия на основе исполнения утвержденного календарного плана работы за пр</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дыдущий год.</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Показатель "4" - суммарная единовременная пропускная способность объектов спорта р</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гуля</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но используемых организациями для осуществления спортивной подготовки.</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Рассчитывается на основе данных паспортов объектов спорта (спортивных сооружений) и их фактического технического состояния.</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 Рассчитать категорию организации по показателям на основе предложенной Таблицы № 1:</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Таблица № 1</w:t>
      </w:r>
    </w:p>
    <w:tbl>
      <w:tblPr>
        <w:tblW w:w="1021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568"/>
        <w:gridCol w:w="1302"/>
        <w:gridCol w:w="7345"/>
      </w:tblGrid>
      <w:tr w:rsidR="003E2ED6" w:rsidRPr="00E97EA2" w:rsidTr="00E32120">
        <w:trPr>
          <w:trHeight w:val="359"/>
        </w:trPr>
        <w:tc>
          <w:tcPr>
            <w:tcW w:w="156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Показатели</w:t>
            </w:r>
          </w:p>
        </w:tc>
        <w:tc>
          <w:tcPr>
            <w:tcW w:w="1302"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Единица и</w:t>
            </w:r>
            <w:r w:rsidRPr="00E97EA2">
              <w:rPr>
                <w:rFonts w:ascii="Times New Roman" w:eastAsia="Times New Roman" w:hAnsi="Times New Roman" w:cs="Times New Roman"/>
                <w:b/>
                <w:bCs/>
                <w:color w:val="000000"/>
                <w:sz w:val="24"/>
                <w:szCs w:val="24"/>
                <w:lang w:eastAsia="ru-RU"/>
              </w:rPr>
              <w:t>з</w:t>
            </w:r>
            <w:r w:rsidRPr="00E97EA2">
              <w:rPr>
                <w:rFonts w:ascii="Times New Roman" w:eastAsia="Times New Roman" w:hAnsi="Times New Roman" w:cs="Times New Roman"/>
                <w:b/>
                <w:bCs/>
                <w:color w:val="000000"/>
                <w:sz w:val="24"/>
                <w:szCs w:val="24"/>
                <w:lang w:eastAsia="ru-RU"/>
              </w:rPr>
              <w:t>мерения</w:t>
            </w:r>
          </w:p>
        </w:tc>
        <w:tc>
          <w:tcPr>
            <w:tcW w:w="7345"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Перевод показателей в баллы</w:t>
            </w:r>
          </w:p>
        </w:tc>
      </w:tr>
      <w:tr w:rsidR="003E2ED6" w:rsidRPr="00E97EA2" w:rsidTr="00E32120">
        <w:trPr>
          <w:trHeight w:val="129"/>
        </w:trPr>
        <w:tc>
          <w:tcPr>
            <w:tcW w:w="156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Показатель 1</w:t>
            </w:r>
          </w:p>
        </w:tc>
        <w:tc>
          <w:tcPr>
            <w:tcW w:w="1302"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человек</w:t>
            </w:r>
          </w:p>
        </w:tc>
        <w:tc>
          <w:tcPr>
            <w:tcW w:w="7345"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Свыше 1 000 человек - 5 баллов</w:t>
            </w:r>
            <w:proofErr w:type="gramStart"/>
            <w:r w:rsidRPr="00E97EA2">
              <w:rPr>
                <w:rFonts w:ascii="Times New Roman" w:eastAsia="Times New Roman" w:hAnsi="Times New Roman" w:cs="Times New Roman"/>
                <w:color w:val="000000"/>
                <w:sz w:val="24"/>
                <w:szCs w:val="24"/>
                <w:lang w:eastAsia="ru-RU"/>
              </w:rPr>
              <w:t xml:space="preserve"> О</w:t>
            </w:r>
            <w:proofErr w:type="gramEnd"/>
            <w:r w:rsidRPr="00E97EA2">
              <w:rPr>
                <w:rFonts w:ascii="Times New Roman" w:eastAsia="Times New Roman" w:hAnsi="Times New Roman" w:cs="Times New Roman"/>
                <w:color w:val="000000"/>
                <w:sz w:val="24"/>
                <w:szCs w:val="24"/>
                <w:lang w:eastAsia="ru-RU"/>
              </w:rPr>
              <w:t>т 500 до 1000 человек - 4 балла От 200 до 500 человек - 3 балла Менее 200 человек - 2 балла Нет регуля</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ного 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става - 1 балл</w:t>
            </w:r>
          </w:p>
        </w:tc>
      </w:tr>
      <w:tr w:rsidR="003E2ED6" w:rsidRPr="00E97EA2" w:rsidTr="00E32120">
        <w:trPr>
          <w:trHeight w:val="20"/>
        </w:trPr>
        <w:tc>
          <w:tcPr>
            <w:tcW w:w="156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Показатель 2</w:t>
            </w:r>
          </w:p>
        </w:tc>
        <w:tc>
          <w:tcPr>
            <w:tcW w:w="1302"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человек</w:t>
            </w:r>
          </w:p>
        </w:tc>
        <w:tc>
          <w:tcPr>
            <w:tcW w:w="7345"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Свыше 1500 чел - 5 баллов</w:t>
            </w:r>
            <w:proofErr w:type="gramStart"/>
            <w:r w:rsidRPr="00E97EA2">
              <w:rPr>
                <w:rFonts w:ascii="Times New Roman" w:eastAsia="Times New Roman" w:hAnsi="Times New Roman" w:cs="Times New Roman"/>
                <w:color w:val="000000"/>
                <w:sz w:val="24"/>
                <w:szCs w:val="24"/>
                <w:lang w:eastAsia="ru-RU"/>
              </w:rPr>
              <w:t xml:space="preserve"> О</w:t>
            </w:r>
            <w:proofErr w:type="gramEnd"/>
            <w:r w:rsidRPr="00E97EA2">
              <w:rPr>
                <w:rFonts w:ascii="Times New Roman" w:eastAsia="Times New Roman" w:hAnsi="Times New Roman" w:cs="Times New Roman"/>
                <w:color w:val="000000"/>
                <w:sz w:val="24"/>
                <w:szCs w:val="24"/>
                <w:lang w:eastAsia="ru-RU"/>
              </w:rPr>
              <w:t>т 1000 человек до 1500 - 4 балла От 300 до 1000 человек - 3 балла От 100 до 300 человек - 2 балла М</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нее 100 человек - 1 балл</w:t>
            </w:r>
          </w:p>
        </w:tc>
      </w:tr>
      <w:tr w:rsidR="003E2ED6" w:rsidRPr="00E97EA2" w:rsidTr="00E32120">
        <w:trPr>
          <w:trHeight w:val="20"/>
        </w:trPr>
        <w:tc>
          <w:tcPr>
            <w:tcW w:w="156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Показатель 3</w:t>
            </w:r>
          </w:p>
        </w:tc>
        <w:tc>
          <w:tcPr>
            <w:tcW w:w="1302"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proofErr w:type="spellStart"/>
            <w:proofErr w:type="gramStart"/>
            <w:r w:rsidRPr="00E97EA2">
              <w:rPr>
                <w:rFonts w:ascii="Times New Roman" w:eastAsia="Times New Roman" w:hAnsi="Times New Roman" w:cs="Times New Roman"/>
                <w:color w:val="000000"/>
                <w:sz w:val="24"/>
                <w:szCs w:val="24"/>
                <w:lang w:eastAsia="ru-RU"/>
              </w:rPr>
              <w:t>человеко</w:t>
            </w:r>
            <w:proofErr w:type="spellEnd"/>
            <w:r w:rsidRPr="00E97EA2">
              <w:rPr>
                <w:rFonts w:ascii="Times New Roman" w:eastAsia="Times New Roman" w:hAnsi="Times New Roman" w:cs="Times New Roman"/>
                <w:color w:val="000000"/>
                <w:sz w:val="24"/>
                <w:szCs w:val="24"/>
                <w:lang w:eastAsia="ru-RU"/>
              </w:rPr>
              <w:t>- дней</w:t>
            </w:r>
            <w:proofErr w:type="gramEnd"/>
          </w:p>
        </w:tc>
        <w:tc>
          <w:tcPr>
            <w:tcW w:w="7345"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Свыше 2400 ч/</w:t>
            </w:r>
            <w:proofErr w:type="spellStart"/>
            <w:r w:rsidRPr="00E97EA2">
              <w:rPr>
                <w:rFonts w:ascii="Times New Roman" w:eastAsia="Times New Roman" w:hAnsi="Times New Roman" w:cs="Times New Roman"/>
                <w:color w:val="000000"/>
                <w:sz w:val="24"/>
                <w:szCs w:val="24"/>
                <w:lang w:eastAsia="ru-RU"/>
              </w:rPr>
              <w:t>дн</w:t>
            </w:r>
            <w:proofErr w:type="spellEnd"/>
            <w:r w:rsidRPr="00E97EA2">
              <w:rPr>
                <w:rFonts w:ascii="Times New Roman" w:eastAsia="Times New Roman" w:hAnsi="Times New Roman" w:cs="Times New Roman"/>
                <w:color w:val="000000"/>
                <w:sz w:val="24"/>
                <w:szCs w:val="24"/>
                <w:lang w:eastAsia="ru-RU"/>
              </w:rPr>
              <w:t xml:space="preserve"> в год - 5 баллов</w:t>
            </w:r>
            <w:proofErr w:type="gramStart"/>
            <w:r w:rsidRPr="00E97EA2">
              <w:rPr>
                <w:rFonts w:ascii="Times New Roman" w:eastAsia="Times New Roman" w:hAnsi="Times New Roman" w:cs="Times New Roman"/>
                <w:color w:val="000000"/>
                <w:sz w:val="24"/>
                <w:szCs w:val="24"/>
                <w:lang w:eastAsia="ru-RU"/>
              </w:rPr>
              <w:t xml:space="preserve"> О</w:t>
            </w:r>
            <w:proofErr w:type="gramEnd"/>
            <w:r w:rsidRPr="00E97EA2">
              <w:rPr>
                <w:rFonts w:ascii="Times New Roman" w:eastAsia="Times New Roman" w:hAnsi="Times New Roman" w:cs="Times New Roman"/>
                <w:color w:val="000000"/>
                <w:sz w:val="24"/>
                <w:szCs w:val="24"/>
                <w:lang w:eastAsia="ru-RU"/>
              </w:rPr>
              <w:t>т 1800 ч/</w:t>
            </w:r>
            <w:proofErr w:type="spellStart"/>
            <w:r w:rsidRPr="00E97EA2">
              <w:rPr>
                <w:rFonts w:ascii="Times New Roman" w:eastAsia="Times New Roman" w:hAnsi="Times New Roman" w:cs="Times New Roman"/>
                <w:color w:val="000000"/>
                <w:sz w:val="24"/>
                <w:szCs w:val="24"/>
                <w:lang w:eastAsia="ru-RU"/>
              </w:rPr>
              <w:t>дн</w:t>
            </w:r>
            <w:proofErr w:type="spellEnd"/>
            <w:r w:rsidRPr="00E97EA2">
              <w:rPr>
                <w:rFonts w:ascii="Times New Roman" w:eastAsia="Times New Roman" w:hAnsi="Times New Roman" w:cs="Times New Roman"/>
                <w:color w:val="000000"/>
                <w:sz w:val="24"/>
                <w:szCs w:val="24"/>
                <w:lang w:eastAsia="ru-RU"/>
              </w:rPr>
              <w:t xml:space="preserve"> до 2400 ч/</w:t>
            </w:r>
            <w:proofErr w:type="spellStart"/>
            <w:r w:rsidRPr="00E97EA2">
              <w:rPr>
                <w:rFonts w:ascii="Times New Roman" w:eastAsia="Times New Roman" w:hAnsi="Times New Roman" w:cs="Times New Roman"/>
                <w:color w:val="000000"/>
                <w:sz w:val="24"/>
                <w:szCs w:val="24"/>
                <w:lang w:eastAsia="ru-RU"/>
              </w:rPr>
              <w:t>дн</w:t>
            </w:r>
            <w:proofErr w:type="spellEnd"/>
            <w:r w:rsidRPr="00E97EA2">
              <w:rPr>
                <w:rFonts w:ascii="Times New Roman" w:eastAsia="Times New Roman" w:hAnsi="Times New Roman" w:cs="Times New Roman"/>
                <w:color w:val="000000"/>
                <w:sz w:val="24"/>
                <w:szCs w:val="24"/>
                <w:lang w:eastAsia="ru-RU"/>
              </w:rPr>
              <w:t xml:space="preserve"> в год - 4 балла От 1200 ч/</w:t>
            </w:r>
            <w:proofErr w:type="spellStart"/>
            <w:r w:rsidRPr="00E97EA2">
              <w:rPr>
                <w:rFonts w:ascii="Times New Roman" w:eastAsia="Times New Roman" w:hAnsi="Times New Roman" w:cs="Times New Roman"/>
                <w:color w:val="000000"/>
                <w:sz w:val="24"/>
                <w:szCs w:val="24"/>
                <w:lang w:eastAsia="ru-RU"/>
              </w:rPr>
              <w:t>дн</w:t>
            </w:r>
            <w:proofErr w:type="spellEnd"/>
            <w:r w:rsidRPr="00E97EA2">
              <w:rPr>
                <w:rFonts w:ascii="Times New Roman" w:eastAsia="Times New Roman" w:hAnsi="Times New Roman" w:cs="Times New Roman"/>
                <w:color w:val="000000"/>
                <w:sz w:val="24"/>
                <w:szCs w:val="24"/>
                <w:lang w:eastAsia="ru-RU"/>
              </w:rPr>
              <w:t xml:space="preserve"> до 1800 ч/</w:t>
            </w:r>
            <w:proofErr w:type="spellStart"/>
            <w:r w:rsidRPr="00E97EA2">
              <w:rPr>
                <w:rFonts w:ascii="Times New Roman" w:eastAsia="Times New Roman" w:hAnsi="Times New Roman" w:cs="Times New Roman"/>
                <w:color w:val="000000"/>
                <w:sz w:val="24"/>
                <w:szCs w:val="24"/>
                <w:lang w:eastAsia="ru-RU"/>
              </w:rPr>
              <w:t>дн</w:t>
            </w:r>
            <w:proofErr w:type="spellEnd"/>
            <w:r w:rsidRPr="00E97EA2">
              <w:rPr>
                <w:rFonts w:ascii="Times New Roman" w:eastAsia="Times New Roman" w:hAnsi="Times New Roman" w:cs="Times New Roman"/>
                <w:color w:val="000000"/>
                <w:sz w:val="24"/>
                <w:szCs w:val="24"/>
                <w:lang w:eastAsia="ru-RU"/>
              </w:rPr>
              <w:t xml:space="preserve"> - 3 балла От 600 ч/</w:t>
            </w:r>
            <w:proofErr w:type="spellStart"/>
            <w:r w:rsidRPr="00E97EA2">
              <w:rPr>
                <w:rFonts w:ascii="Times New Roman" w:eastAsia="Times New Roman" w:hAnsi="Times New Roman" w:cs="Times New Roman"/>
                <w:color w:val="000000"/>
                <w:sz w:val="24"/>
                <w:szCs w:val="24"/>
                <w:lang w:eastAsia="ru-RU"/>
              </w:rPr>
              <w:t>дн</w:t>
            </w:r>
            <w:proofErr w:type="spellEnd"/>
            <w:r w:rsidRPr="00E97EA2">
              <w:rPr>
                <w:rFonts w:ascii="Times New Roman" w:eastAsia="Times New Roman" w:hAnsi="Times New Roman" w:cs="Times New Roman"/>
                <w:color w:val="000000"/>
                <w:sz w:val="24"/>
                <w:szCs w:val="24"/>
                <w:lang w:eastAsia="ru-RU"/>
              </w:rPr>
              <w:t xml:space="preserve"> в год до 1200 ч/</w:t>
            </w:r>
            <w:proofErr w:type="spellStart"/>
            <w:r w:rsidRPr="00E97EA2">
              <w:rPr>
                <w:rFonts w:ascii="Times New Roman" w:eastAsia="Times New Roman" w:hAnsi="Times New Roman" w:cs="Times New Roman"/>
                <w:color w:val="000000"/>
                <w:sz w:val="24"/>
                <w:szCs w:val="24"/>
                <w:lang w:eastAsia="ru-RU"/>
              </w:rPr>
              <w:t>дн</w:t>
            </w:r>
            <w:proofErr w:type="spellEnd"/>
            <w:r w:rsidRPr="00E97EA2">
              <w:rPr>
                <w:rFonts w:ascii="Times New Roman" w:eastAsia="Times New Roman" w:hAnsi="Times New Roman" w:cs="Times New Roman"/>
                <w:color w:val="000000"/>
                <w:sz w:val="24"/>
                <w:szCs w:val="24"/>
                <w:lang w:eastAsia="ru-RU"/>
              </w:rPr>
              <w:t xml:space="preserve"> - 2 ба</w:t>
            </w:r>
            <w:r w:rsidRPr="00E97EA2">
              <w:rPr>
                <w:rFonts w:ascii="Times New Roman" w:eastAsia="Times New Roman" w:hAnsi="Times New Roman" w:cs="Times New Roman"/>
                <w:color w:val="000000"/>
                <w:sz w:val="24"/>
                <w:szCs w:val="24"/>
                <w:lang w:eastAsia="ru-RU"/>
              </w:rPr>
              <w:t>л</w:t>
            </w:r>
            <w:r w:rsidRPr="00E97EA2">
              <w:rPr>
                <w:rFonts w:ascii="Times New Roman" w:eastAsia="Times New Roman" w:hAnsi="Times New Roman" w:cs="Times New Roman"/>
                <w:color w:val="000000"/>
                <w:sz w:val="24"/>
                <w:szCs w:val="24"/>
                <w:lang w:eastAsia="ru-RU"/>
              </w:rPr>
              <w:t>ла До 600 ч/</w:t>
            </w:r>
            <w:proofErr w:type="spellStart"/>
            <w:r w:rsidRPr="00E97EA2">
              <w:rPr>
                <w:rFonts w:ascii="Times New Roman" w:eastAsia="Times New Roman" w:hAnsi="Times New Roman" w:cs="Times New Roman"/>
                <w:color w:val="000000"/>
                <w:sz w:val="24"/>
                <w:szCs w:val="24"/>
                <w:lang w:eastAsia="ru-RU"/>
              </w:rPr>
              <w:t>дн</w:t>
            </w:r>
            <w:proofErr w:type="spellEnd"/>
            <w:r w:rsidRPr="00E97EA2">
              <w:rPr>
                <w:rFonts w:ascii="Times New Roman" w:eastAsia="Times New Roman" w:hAnsi="Times New Roman" w:cs="Times New Roman"/>
                <w:color w:val="000000"/>
                <w:sz w:val="24"/>
                <w:szCs w:val="24"/>
                <w:lang w:eastAsia="ru-RU"/>
              </w:rPr>
              <w:t xml:space="preserve"> в год - 1 балл</w:t>
            </w:r>
          </w:p>
        </w:tc>
      </w:tr>
      <w:tr w:rsidR="003E2ED6" w:rsidRPr="00E97EA2" w:rsidTr="00E32120">
        <w:trPr>
          <w:trHeight w:val="20"/>
        </w:trPr>
        <w:tc>
          <w:tcPr>
            <w:tcW w:w="1568"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Показатель 4</w:t>
            </w:r>
          </w:p>
        </w:tc>
        <w:tc>
          <w:tcPr>
            <w:tcW w:w="1302" w:type="dxa"/>
            <w:shd w:val="clear" w:color="auto" w:fill="FFFFFF"/>
            <w:tcMar>
              <w:top w:w="75" w:type="dxa"/>
              <w:left w:w="75" w:type="dxa"/>
              <w:bottom w:w="150" w:type="dxa"/>
              <w:right w:w="75" w:type="dxa"/>
            </w:tcMar>
            <w:vAlign w:val="center"/>
            <w:hideMark/>
          </w:tcPr>
          <w:p w:rsidR="003E2ED6" w:rsidRPr="00E97EA2" w:rsidRDefault="003E2ED6" w:rsidP="00E32120">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ЕПС</w:t>
            </w:r>
          </w:p>
        </w:tc>
        <w:tc>
          <w:tcPr>
            <w:tcW w:w="7345"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Свыше 300 - 5 баллов</w:t>
            </w:r>
            <w:proofErr w:type="gramStart"/>
            <w:r w:rsidRPr="00E97EA2">
              <w:rPr>
                <w:rFonts w:ascii="Times New Roman" w:eastAsia="Times New Roman" w:hAnsi="Times New Roman" w:cs="Times New Roman"/>
                <w:color w:val="000000"/>
                <w:sz w:val="24"/>
                <w:szCs w:val="24"/>
                <w:lang w:eastAsia="ru-RU"/>
              </w:rPr>
              <w:t xml:space="preserve"> О</w:t>
            </w:r>
            <w:proofErr w:type="gramEnd"/>
            <w:r w:rsidRPr="00E97EA2">
              <w:rPr>
                <w:rFonts w:ascii="Times New Roman" w:eastAsia="Times New Roman" w:hAnsi="Times New Roman" w:cs="Times New Roman"/>
                <w:color w:val="000000"/>
                <w:sz w:val="24"/>
                <w:szCs w:val="24"/>
                <w:lang w:eastAsia="ru-RU"/>
              </w:rPr>
              <w:t>т 200 до 300 - 4 балла От 100 - до 200 - 3 балла От 50 - до 100 - 2 балла Менее 50 - 1 балл</w:t>
            </w:r>
          </w:p>
        </w:tc>
      </w:tr>
    </w:tbl>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 1 категории относятся подразделения, имеющие в своем составе отделения, сумма ра</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четных плановых показателей которых превышает 15 баллов.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Ко 2 категории относятся подразделения, имеющие в своем составе отделения, сумма ра</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четных плановых показателей которых от 10 до 15 баллов.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К 3 категории относятся подразделения и отделения, сумма расчетных плановых показат</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лей которых от 5 до 9 баллов.</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 4 категории относятся отделения подразделений, сумма расчетных плановых показат</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лей к</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торых не превышает 4 балла.</w:t>
      </w:r>
    </w:p>
    <w:p w:rsidR="003E2ED6" w:rsidRPr="00E97EA2" w:rsidRDefault="003E2ED6"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Таблице № 2 указана категория организации по количеству набранных баллов по чет</w:t>
      </w:r>
      <w:r w:rsidRPr="00E97EA2">
        <w:rPr>
          <w:rFonts w:ascii="Times New Roman" w:eastAsia="Times New Roman" w:hAnsi="Times New Roman" w:cs="Times New Roman"/>
          <w:color w:val="000000"/>
          <w:sz w:val="24"/>
          <w:szCs w:val="24"/>
          <w:lang w:eastAsia="ru-RU"/>
        </w:rPr>
        <w:t>ы</w:t>
      </w:r>
      <w:r w:rsidRPr="00E97EA2">
        <w:rPr>
          <w:rFonts w:ascii="Times New Roman" w:eastAsia="Times New Roman" w:hAnsi="Times New Roman" w:cs="Times New Roman"/>
          <w:color w:val="000000"/>
          <w:sz w:val="24"/>
          <w:szCs w:val="24"/>
          <w:lang w:eastAsia="ru-RU"/>
        </w:rPr>
        <w:t>рем показателям, указанным выше.</w:t>
      </w:r>
    </w:p>
    <w:p w:rsidR="003E2ED6" w:rsidRPr="00E97EA2" w:rsidRDefault="003E2ED6" w:rsidP="00E32120">
      <w:pPr>
        <w:shd w:val="clear" w:color="auto" w:fill="FFFFFF"/>
        <w:spacing w:after="0" w:line="240" w:lineRule="auto"/>
        <w:ind w:left="-57" w:right="-57" w:firstLine="567"/>
        <w:jc w:val="right"/>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Таблица № 2</w:t>
      </w:r>
    </w:p>
    <w:tbl>
      <w:tblPr>
        <w:tblW w:w="1032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678"/>
        <w:gridCol w:w="2677"/>
        <w:gridCol w:w="2677"/>
        <w:gridCol w:w="2292"/>
      </w:tblGrid>
      <w:tr w:rsidR="003E2ED6" w:rsidRPr="00E97EA2" w:rsidTr="00E32120">
        <w:trPr>
          <w:trHeight w:val="130"/>
        </w:trPr>
        <w:tc>
          <w:tcPr>
            <w:tcW w:w="0" w:type="auto"/>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1 категория</w:t>
            </w:r>
          </w:p>
        </w:tc>
        <w:tc>
          <w:tcPr>
            <w:tcW w:w="0" w:type="auto"/>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2 категория</w:t>
            </w:r>
          </w:p>
        </w:tc>
        <w:tc>
          <w:tcPr>
            <w:tcW w:w="0" w:type="auto"/>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3 категория</w:t>
            </w:r>
          </w:p>
        </w:tc>
        <w:tc>
          <w:tcPr>
            <w:tcW w:w="2292"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4 категория</w:t>
            </w:r>
          </w:p>
        </w:tc>
      </w:tr>
      <w:tr w:rsidR="003E2ED6" w:rsidRPr="00E97EA2" w:rsidTr="00E32120">
        <w:trPr>
          <w:trHeight w:val="133"/>
        </w:trPr>
        <w:tc>
          <w:tcPr>
            <w:tcW w:w="0" w:type="auto"/>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Более 15</w:t>
            </w:r>
          </w:p>
        </w:tc>
        <w:tc>
          <w:tcPr>
            <w:tcW w:w="0" w:type="auto"/>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От 10 до 15</w:t>
            </w:r>
          </w:p>
        </w:tc>
        <w:tc>
          <w:tcPr>
            <w:tcW w:w="0" w:type="auto"/>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От 5 до 9</w:t>
            </w:r>
          </w:p>
        </w:tc>
        <w:tc>
          <w:tcPr>
            <w:tcW w:w="2292" w:type="dxa"/>
            <w:shd w:val="clear" w:color="auto" w:fill="FFFFFF"/>
            <w:tcMar>
              <w:top w:w="75" w:type="dxa"/>
              <w:left w:w="75" w:type="dxa"/>
              <w:bottom w:w="150" w:type="dxa"/>
              <w:right w:w="75" w:type="dxa"/>
            </w:tcMar>
            <w:vAlign w:val="center"/>
            <w:hideMark/>
          </w:tcPr>
          <w:p w:rsidR="003E2ED6" w:rsidRPr="00E97EA2" w:rsidRDefault="003E2ED6" w:rsidP="00E97EA2">
            <w:pPr>
              <w:spacing w:after="0" w:line="240" w:lineRule="auto"/>
              <w:ind w:left="-57" w:right="-57"/>
              <w:jc w:val="center"/>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и менее</w:t>
            </w:r>
          </w:p>
        </w:tc>
      </w:tr>
    </w:tbl>
    <w:p w:rsidR="00872592" w:rsidRPr="00E97EA2" w:rsidRDefault="00872592" w:rsidP="00E97EA2">
      <w:pPr>
        <w:shd w:val="clear" w:color="auto" w:fill="FFFFFF"/>
        <w:spacing w:after="0" w:line="240" w:lineRule="auto"/>
        <w:ind w:left="-57" w:right="-57"/>
        <w:jc w:val="right"/>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Приложение № 8</w:t>
      </w:r>
      <w:r w:rsidRPr="00E97EA2">
        <w:rPr>
          <w:rFonts w:ascii="Times New Roman" w:eastAsia="Times New Roman" w:hAnsi="Times New Roman" w:cs="Times New Roman"/>
          <w:color w:val="000000"/>
          <w:sz w:val="24"/>
          <w:szCs w:val="24"/>
          <w:lang w:eastAsia="ru-RU"/>
        </w:rPr>
        <w:br/>
        <w:t>к Методическим рекомендациям</w:t>
      </w:r>
    </w:p>
    <w:p w:rsidR="00872592" w:rsidRPr="00E97EA2" w:rsidRDefault="00872592"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Основные положения о порядке проведения аттестации работников организаций, осущес</w:t>
      </w:r>
      <w:r w:rsidRPr="00E97EA2">
        <w:rPr>
          <w:rFonts w:ascii="Times New Roman" w:eastAsia="Times New Roman" w:hAnsi="Times New Roman" w:cs="Times New Roman"/>
          <w:b/>
          <w:bCs/>
          <w:color w:val="003C80"/>
          <w:sz w:val="24"/>
          <w:szCs w:val="24"/>
          <w:lang w:eastAsia="ru-RU"/>
        </w:rPr>
        <w:t>т</w:t>
      </w:r>
      <w:r w:rsidRPr="00E97EA2">
        <w:rPr>
          <w:rFonts w:ascii="Times New Roman" w:eastAsia="Times New Roman" w:hAnsi="Times New Roman" w:cs="Times New Roman"/>
          <w:b/>
          <w:bCs/>
          <w:color w:val="003C80"/>
          <w:sz w:val="24"/>
          <w:szCs w:val="24"/>
          <w:lang w:eastAsia="ru-RU"/>
        </w:rPr>
        <w:t>вляющих спортивную подготовку</w:t>
      </w:r>
    </w:p>
    <w:p w:rsidR="00872592" w:rsidRPr="00E97EA2" w:rsidRDefault="00872592"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I. Общие положения</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1.1. Аттестация работников организации, осуществляющей спортивную подготовку, пр</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води</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ся в соответствии с разрабатываемым и утверждаемым организацией самостоятельно на основании действующего законодательства Российской Федерации Положением об аттестации работников (далее - Положение), с целью установления соответствия работника занимаемой должности.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1.2. Основными критериями при проведении аттестации служат квалификация работника и результаты, достигнутые им в ходе профессиональной деятельности при исполнении должнос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ных обязанностей.</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По каждому показателю, применяемому для оценки квалификации и профессиональной комп</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тентности работника, в разрабатываемом Положении об аттестации необходимо описать ко</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кретные критерии, характеризующие соответствие работника предъявляемым требованиям, с тем, чтобы аттестационные комиссии имели возможность на основе материалов, представле</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ных на каждого аттестуемого, и непосредственного знакомства с аттестуемым (в процессе собесед</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вания с применением оценочных тестов, заслушивания его ответов на вопросы и т.п.) дать</w:t>
      </w:r>
      <w:proofErr w:type="gramEnd"/>
      <w:r w:rsidRPr="00E97EA2">
        <w:rPr>
          <w:rFonts w:ascii="Times New Roman" w:eastAsia="Times New Roman" w:hAnsi="Times New Roman" w:cs="Times New Roman"/>
          <w:color w:val="000000"/>
          <w:sz w:val="24"/>
          <w:szCs w:val="24"/>
          <w:lang w:eastAsia="ru-RU"/>
        </w:rPr>
        <w:t xml:space="preserve"> об</w:t>
      </w:r>
      <w:r w:rsidRPr="00E97EA2">
        <w:rPr>
          <w:rFonts w:ascii="Times New Roman" w:eastAsia="Times New Roman" w:hAnsi="Times New Roman" w:cs="Times New Roman"/>
          <w:color w:val="000000"/>
          <w:sz w:val="24"/>
          <w:szCs w:val="24"/>
          <w:lang w:eastAsia="ru-RU"/>
        </w:rPr>
        <w:t>ъ</w:t>
      </w:r>
      <w:r w:rsidRPr="00E97EA2">
        <w:rPr>
          <w:rFonts w:ascii="Times New Roman" w:eastAsia="Times New Roman" w:hAnsi="Times New Roman" w:cs="Times New Roman"/>
          <w:color w:val="000000"/>
          <w:sz w:val="24"/>
          <w:szCs w:val="24"/>
          <w:lang w:eastAsia="ru-RU"/>
        </w:rPr>
        <w:t>ективную оценку его деятельности.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1.3. Аттестации подлежат руководители, тренеры и другие специалисты учреждения. В П</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ложении об аттестации категории работников, подлежащих аттестации, должны быть четко о</w:t>
      </w:r>
      <w:r w:rsidRPr="00E97EA2">
        <w:rPr>
          <w:rFonts w:ascii="Times New Roman" w:eastAsia="Times New Roman" w:hAnsi="Times New Roman" w:cs="Times New Roman"/>
          <w:color w:val="000000"/>
          <w:sz w:val="24"/>
          <w:szCs w:val="24"/>
          <w:lang w:eastAsia="ru-RU"/>
        </w:rPr>
        <w:t>п</w:t>
      </w:r>
      <w:r w:rsidRPr="00E97EA2">
        <w:rPr>
          <w:rFonts w:ascii="Times New Roman" w:eastAsia="Times New Roman" w:hAnsi="Times New Roman" w:cs="Times New Roman"/>
          <w:color w:val="000000"/>
          <w:sz w:val="24"/>
          <w:szCs w:val="24"/>
          <w:lang w:eastAsia="ru-RU"/>
        </w:rPr>
        <w:t>ределены.</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1.4. На основании трудового законодательства Российской Федерации аттестации не по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лежат:</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 </w:t>
      </w:r>
      <w:r w:rsidRPr="00E97EA2">
        <w:rPr>
          <w:rFonts w:ascii="Times New Roman" w:eastAsia="Times New Roman" w:hAnsi="Times New Roman" w:cs="Times New Roman"/>
          <w:color w:val="000000"/>
          <w:sz w:val="24"/>
          <w:szCs w:val="24"/>
          <w:highlight w:val="yellow"/>
          <w:lang w:eastAsia="ru-RU"/>
        </w:rPr>
        <w:t>беременные женщины;</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highlight w:val="yellow"/>
          <w:lang w:eastAsia="ru-RU"/>
        </w:rPr>
        <w:t>- матери, находящиеся в отпуске по уходу за ребенком и имеющие детей в возрасте до трех лет</w:t>
      </w:r>
      <w:r w:rsidRPr="00E97EA2">
        <w:rPr>
          <w:rFonts w:ascii="Times New Roman" w:eastAsia="Times New Roman" w:hAnsi="Times New Roman" w:cs="Times New Roman"/>
          <w:color w:val="000000"/>
          <w:sz w:val="24"/>
          <w:szCs w:val="24"/>
          <w:lang w:eastAsia="ru-RU"/>
        </w:rPr>
        <w:t xml:space="preserve"> (их аттестация проводится не </w:t>
      </w:r>
      <w:proofErr w:type="gramStart"/>
      <w:r w:rsidRPr="00E97EA2">
        <w:rPr>
          <w:rFonts w:ascii="Times New Roman" w:eastAsia="Times New Roman" w:hAnsi="Times New Roman" w:cs="Times New Roman"/>
          <w:color w:val="000000"/>
          <w:sz w:val="24"/>
          <w:szCs w:val="24"/>
          <w:lang w:eastAsia="ru-RU"/>
        </w:rPr>
        <w:t>ранее</w:t>
      </w:r>
      <w:proofErr w:type="gramEnd"/>
      <w:r w:rsidRPr="00E97EA2">
        <w:rPr>
          <w:rFonts w:ascii="Times New Roman" w:eastAsia="Times New Roman" w:hAnsi="Times New Roman" w:cs="Times New Roman"/>
          <w:color w:val="000000"/>
          <w:sz w:val="24"/>
          <w:szCs w:val="24"/>
          <w:lang w:eastAsia="ru-RU"/>
        </w:rPr>
        <w:t xml:space="preserve"> чем через год после выхода из отпуска);</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highlight w:val="yellow"/>
          <w:lang w:eastAsia="ru-RU"/>
        </w:rPr>
        <w:t xml:space="preserve">- работники, не проработавшие в учреждении или по </w:t>
      </w:r>
      <w:proofErr w:type="gramStart"/>
      <w:r w:rsidRPr="00E97EA2">
        <w:rPr>
          <w:rFonts w:ascii="Times New Roman" w:eastAsia="Times New Roman" w:hAnsi="Times New Roman" w:cs="Times New Roman"/>
          <w:color w:val="000000"/>
          <w:sz w:val="24"/>
          <w:szCs w:val="24"/>
          <w:highlight w:val="yellow"/>
          <w:lang w:eastAsia="ru-RU"/>
        </w:rPr>
        <w:t>занимаемой</w:t>
      </w:r>
      <w:proofErr w:type="gramEnd"/>
      <w:r w:rsidRPr="00E97EA2">
        <w:rPr>
          <w:rFonts w:ascii="Times New Roman" w:eastAsia="Times New Roman" w:hAnsi="Times New Roman" w:cs="Times New Roman"/>
          <w:color w:val="000000"/>
          <w:sz w:val="24"/>
          <w:szCs w:val="24"/>
          <w:highlight w:val="yellow"/>
          <w:lang w:eastAsia="ru-RU"/>
        </w:rPr>
        <w:t xml:space="preserve"> должности меньше 1 г</w:t>
      </w:r>
      <w:r w:rsidRPr="00E97EA2">
        <w:rPr>
          <w:rFonts w:ascii="Times New Roman" w:eastAsia="Times New Roman" w:hAnsi="Times New Roman" w:cs="Times New Roman"/>
          <w:color w:val="000000"/>
          <w:sz w:val="24"/>
          <w:szCs w:val="24"/>
          <w:highlight w:val="yellow"/>
          <w:lang w:eastAsia="ru-RU"/>
        </w:rPr>
        <w:t>о</w:t>
      </w:r>
      <w:r w:rsidRPr="00E97EA2">
        <w:rPr>
          <w:rFonts w:ascii="Times New Roman" w:eastAsia="Times New Roman" w:hAnsi="Times New Roman" w:cs="Times New Roman"/>
          <w:color w:val="000000"/>
          <w:sz w:val="24"/>
          <w:szCs w:val="24"/>
          <w:highlight w:val="yellow"/>
          <w:lang w:eastAsia="ru-RU"/>
        </w:rPr>
        <w:t>да</w:t>
      </w:r>
      <w:r w:rsidRPr="00E97EA2">
        <w:rPr>
          <w:rFonts w:ascii="Times New Roman" w:eastAsia="Times New Roman" w:hAnsi="Times New Roman" w:cs="Times New Roman"/>
          <w:color w:val="000000"/>
          <w:sz w:val="24"/>
          <w:szCs w:val="24"/>
          <w:lang w:eastAsia="ru-RU"/>
        </w:rPr>
        <w:t>;</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 </w:t>
      </w:r>
      <w:r w:rsidRPr="00E97EA2">
        <w:rPr>
          <w:rFonts w:ascii="Times New Roman" w:eastAsia="Times New Roman" w:hAnsi="Times New Roman" w:cs="Times New Roman"/>
          <w:color w:val="000000"/>
          <w:sz w:val="24"/>
          <w:szCs w:val="24"/>
          <w:highlight w:val="yellow"/>
          <w:lang w:eastAsia="ru-RU"/>
        </w:rPr>
        <w:t>работники, которым по роду своей трудовой деятельности не требуются специальные знания или навыки.</w:t>
      </w:r>
    </w:p>
    <w:p w:rsidR="00872592" w:rsidRPr="00E97EA2" w:rsidRDefault="00872592"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II. Сроки проведения аттестации и состав аттестационных комиссий</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2.1. Периодичность проведения аттестации устанавливается на уровне организации, осущ</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ствляющей спортивную подготовку самостоятельно. При этом для различных категорий рабо</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ников может быть установлена разная периодичность проведения аттестации, но обязател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 xml:space="preserve">но </w:t>
      </w:r>
      <w:proofErr w:type="gramStart"/>
      <w:r w:rsidRPr="00E97EA2">
        <w:rPr>
          <w:rFonts w:ascii="Times New Roman" w:eastAsia="Times New Roman" w:hAnsi="Times New Roman" w:cs="Times New Roman"/>
          <w:color w:val="000000"/>
          <w:sz w:val="24"/>
          <w:szCs w:val="24"/>
          <w:lang w:eastAsia="ru-RU"/>
        </w:rPr>
        <w:t>одинаковая</w:t>
      </w:r>
      <w:proofErr w:type="gramEnd"/>
      <w:r w:rsidRPr="00E97EA2">
        <w:rPr>
          <w:rFonts w:ascii="Times New Roman" w:eastAsia="Times New Roman" w:hAnsi="Times New Roman" w:cs="Times New Roman"/>
          <w:color w:val="000000"/>
          <w:sz w:val="24"/>
          <w:szCs w:val="24"/>
          <w:lang w:eastAsia="ru-RU"/>
        </w:rPr>
        <w:t xml:space="preserve"> для работников одной и той же категории.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Периодичность проведения аттестации устанавливается с учетом временных отрезков, п</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зволяющих поддерживать уровень профессиональных умений и навыков работников, необход</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мых для осуществления результативной деятельности в той или иной должности в связи с изм</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нением методов и технологии работы. В среднем же аттестация проводится, как правило, один раз в 4 года (олимпийский цикл).</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Аттестация работников может осуществляться регулярно за установленный промежуток врем</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 xml:space="preserve">ни - очередная (плановая) аттестация, а также в связи с возникновением обстоятельств, </w:t>
      </w:r>
      <w:r w:rsidRPr="00E97EA2">
        <w:rPr>
          <w:rFonts w:ascii="Times New Roman" w:eastAsia="Times New Roman" w:hAnsi="Times New Roman" w:cs="Times New Roman"/>
          <w:color w:val="000000"/>
          <w:sz w:val="24"/>
          <w:szCs w:val="24"/>
          <w:lang w:eastAsia="ru-RU"/>
        </w:rPr>
        <w:lastRenderedPageBreak/>
        <w:t>возникающих у работодателя или работника - внеочередная (неплановая) аттестация. К таким о</w:t>
      </w:r>
      <w:r w:rsidRPr="00E97EA2">
        <w:rPr>
          <w:rFonts w:ascii="Times New Roman" w:eastAsia="Times New Roman" w:hAnsi="Times New Roman" w:cs="Times New Roman"/>
          <w:color w:val="000000"/>
          <w:sz w:val="24"/>
          <w:szCs w:val="24"/>
          <w:lang w:eastAsia="ru-RU"/>
        </w:rPr>
        <w:t>б</w:t>
      </w:r>
      <w:r w:rsidRPr="00E97EA2">
        <w:rPr>
          <w:rFonts w:ascii="Times New Roman" w:eastAsia="Times New Roman" w:hAnsi="Times New Roman" w:cs="Times New Roman"/>
          <w:color w:val="000000"/>
          <w:sz w:val="24"/>
          <w:szCs w:val="24"/>
          <w:lang w:eastAsia="ru-RU"/>
        </w:rPr>
        <w:t>стоятельствам можно отнести: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необходимость выявления объективных причин неудовлетворительной работы одного или н</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скольких работников организации, осуществляющей спортивную подготовку;</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способ выбора на объективной основе работника, квалификация и профессиональные к</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чества которого позволяют занять более высокую должность (например, вакантную);</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просьба самого работника, если он желает получить соответствующую квалификацио</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ную категорию по должности, вышестоящую должность или заявить о себе как о кандидатуре на выдвижение.</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2.2. Сроки, графики проведения аттестации, состав аттестационных комиссий, основания проведения аттестации (если аттестация внеплановая), регламент оформления результатов атт</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 xml:space="preserve">стации доводятся до сведения работников, подлежащих аттестации, </w:t>
      </w:r>
      <w:r w:rsidRPr="00E97EA2">
        <w:rPr>
          <w:rFonts w:ascii="Times New Roman" w:eastAsia="Times New Roman" w:hAnsi="Times New Roman" w:cs="Times New Roman"/>
          <w:color w:val="000000"/>
          <w:sz w:val="24"/>
          <w:szCs w:val="24"/>
          <w:highlight w:val="yellow"/>
          <w:lang w:eastAsia="ru-RU"/>
        </w:rPr>
        <w:t>не менее чем за месяц до н</w:t>
      </w:r>
      <w:r w:rsidRPr="00E97EA2">
        <w:rPr>
          <w:rFonts w:ascii="Times New Roman" w:eastAsia="Times New Roman" w:hAnsi="Times New Roman" w:cs="Times New Roman"/>
          <w:color w:val="000000"/>
          <w:sz w:val="24"/>
          <w:szCs w:val="24"/>
          <w:highlight w:val="yellow"/>
          <w:lang w:eastAsia="ru-RU"/>
        </w:rPr>
        <w:t>а</w:t>
      </w:r>
      <w:r w:rsidRPr="00E97EA2">
        <w:rPr>
          <w:rFonts w:ascii="Times New Roman" w:eastAsia="Times New Roman" w:hAnsi="Times New Roman" w:cs="Times New Roman"/>
          <w:color w:val="000000"/>
          <w:sz w:val="24"/>
          <w:szCs w:val="24"/>
          <w:highlight w:val="yellow"/>
          <w:lang w:eastAsia="ru-RU"/>
        </w:rPr>
        <w:t>чала аттестации и должны быть изложены в приказе об аттестации.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графике проведения аттестации указываются наименование подразделения, в котором работает аттестуемый, его фамилия, инициалы, должность, даты проведения аттестации и пре</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ставления в аттестационную комиссию необходимых документов, а также должности и фам</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лии работников, ответственных за их подготовку. Как правило, в первую очередь аттестуются рук</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водители структурных подразделений организации, осуществляющей спортивную подг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товку, а затем подчиненные им работники. Аттестация членов аттестационной комиссии пров</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дится на общих основаниях.</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Сроки, которые отводятся на проведение аттестации, до установления итогов (от начала) устанавливаются каждой организацией самостоятельно, исходя из штатной численности, сост</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ва аттестационной комиссии, количества аттестационных комиссий и квалификационного 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става аттестуемых. Оптимальным считается срок 3-6 месяцев. В течение этого срока должна быть полностью проведена аттестация персонала. Так, в организациях с численностью атт</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стуемых работников до 50 человек может быть принято за норму срок до 3 месяцев. При большом кол</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честве персонала допустимо проведение аттестации в течение года.</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2.3. В состав аттестационных комиссий, создаваемых при организациях, осуществляющих спортивную подготовку, включается председатель, секретарь и члены комиссий, высококвал</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фицированные специалисты и представители физкультурно-спортивных и профсоюзных орган</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заций.</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2.4. В необходимых случаях при одном учреждении физической культуры и спорта созд</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ются несколько аттестационных комиссий - для аттестации тренерского состава, специалистов о</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новного персонала, других специалистов и служащих.</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2.5. Персональный состав аттестационной комиссии утверждается приказом руководителя 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ганизации, осуществляющей спортивную подготовку.</w:t>
      </w:r>
    </w:p>
    <w:p w:rsidR="00872592" w:rsidRPr="00E97EA2" w:rsidRDefault="00872592" w:rsidP="00E97EA2">
      <w:pPr>
        <w:shd w:val="clear" w:color="auto" w:fill="FFFFFF"/>
        <w:spacing w:after="0" w:line="240" w:lineRule="auto"/>
        <w:ind w:left="-57" w:right="-57" w:firstLine="567"/>
        <w:jc w:val="both"/>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III. Порядок проведения аттестации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3.1. Проведению аттестации должна предшествовать необходимая разъяснительная и по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готовительная работа, организуемая администрацией организации, осуществляющей спорти</w:t>
      </w:r>
      <w:r w:rsidRPr="00E97EA2">
        <w:rPr>
          <w:rFonts w:ascii="Times New Roman" w:eastAsia="Times New Roman" w:hAnsi="Times New Roman" w:cs="Times New Roman"/>
          <w:color w:val="000000"/>
          <w:sz w:val="24"/>
          <w:szCs w:val="24"/>
          <w:lang w:eastAsia="ru-RU"/>
        </w:rPr>
        <w:t>в</w:t>
      </w:r>
      <w:r w:rsidRPr="00E97EA2">
        <w:rPr>
          <w:rFonts w:ascii="Times New Roman" w:eastAsia="Times New Roman" w:hAnsi="Times New Roman" w:cs="Times New Roman"/>
          <w:color w:val="000000"/>
          <w:sz w:val="24"/>
          <w:szCs w:val="24"/>
          <w:lang w:eastAsia="ru-RU"/>
        </w:rPr>
        <w:t>ную подготовку с целью информирования работников о задачах, условиях и формах провед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ния а</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тестации.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3.2. Аттестация проводится на основе объективной оценки деятельности аттестуемого р</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ботника в условиях полной гласности и при строгом соблюдении действующего трудового зак</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нод</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тельства.</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3.3. На каждого работника, подлежащего аттестации, не позднее, чем за две недели до н</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чала ее проведения, его непосредственным руководителем подготавливается представление, 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держащее всестороннюю оценку: соответствие профессиональной подготовки работника квал</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фикационным требованиям по должности; профессиональная компетентность; отношение к р</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боте и выполнению должностных обязанностей; результаты работы за прошедший период.</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Секретарь аттестационной комиссии не позднее, чем за две недели до даты проведения а</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 xml:space="preserve">тестации, представляет в комиссию материалы на каждого аттестуемого работника. </w:t>
      </w:r>
      <w:r w:rsidRPr="00E97EA2">
        <w:rPr>
          <w:rFonts w:ascii="Times New Roman" w:eastAsia="Times New Roman" w:hAnsi="Times New Roman" w:cs="Times New Roman"/>
          <w:color w:val="000000"/>
          <w:sz w:val="24"/>
          <w:szCs w:val="24"/>
          <w:highlight w:val="yellow"/>
          <w:lang w:eastAsia="ru-RU"/>
        </w:rPr>
        <w:t>В состав м</w:t>
      </w:r>
      <w:r w:rsidRPr="00E97EA2">
        <w:rPr>
          <w:rFonts w:ascii="Times New Roman" w:eastAsia="Times New Roman" w:hAnsi="Times New Roman" w:cs="Times New Roman"/>
          <w:color w:val="000000"/>
          <w:sz w:val="24"/>
          <w:szCs w:val="24"/>
          <w:highlight w:val="yellow"/>
          <w:lang w:eastAsia="ru-RU"/>
        </w:rPr>
        <w:t>а</w:t>
      </w:r>
      <w:r w:rsidRPr="00E97EA2">
        <w:rPr>
          <w:rFonts w:ascii="Times New Roman" w:eastAsia="Times New Roman" w:hAnsi="Times New Roman" w:cs="Times New Roman"/>
          <w:color w:val="000000"/>
          <w:sz w:val="24"/>
          <w:szCs w:val="24"/>
          <w:highlight w:val="yellow"/>
          <w:lang w:eastAsia="ru-RU"/>
        </w:rPr>
        <w:t>териалов входят копии документов об образовании, повышении квалификации, выписка из тр</w:t>
      </w:r>
      <w:r w:rsidRPr="00E97EA2">
        <w:rPr>
          <w:rFonts w:ascii="Times New Roman" w:eastAsia="Times New Roman" w:hAnsi="Times New Roman" w:cs="Times New Roman"/>
          <w:color w:val="000000"/>
          <w:sz w:val="24"/>
          <w:szCs w:val="24"/>
          <w:highlight w:val="yellow"/>
          <w:lang w:eastAsia="ru-RU"/>
        </w:rPr>
        <w:t>у</w:t>
      </w:r>
      <w:r w:rsidRPr="00E97EA2">
        <w:rPr>
          <w:rFonts w:ascii="Times New Roman" w:eastAsia="Times New Roman" w:hAnsi="Times New Roman" w:cs="Times New Roman"/>
          <w:color w:val="000000"/>
          <w:sz w:val="24"/>
          <w:szCs w:val="24"/>
          <w:highlight w:val="yellow"/>
          <w:lang w:eastAsia="ru-RU"/>
        </w:rPr>
        <w:t>довой книжки, должностная инструкция, аттестационный лист предыдущей аттестации, возмо</w:t>
      </w:r>
      <w:r w:rsidRPr="00E97EA2">
        <w:rPr>
          <w:rFonts w:ascii="Times New Roman" w:eastAsia="Times New Roman" w:hAnsi="Times New Roman" w:cs="Times New Roman"/>
          <w:color w:val="000000"/>
          <w:sz w:val="24"/>
          <w:szCs w:val="24"/>
          <w:highlight w:val="yellow"/>
          <w:lang w:eastAsia="ru-RU"/>
        </w:rPr>
        <w:t>ж</w:t>
      </w:r>
      <w:r w:rsidRPr="00E97EA2">
        <w:rPr>
          <w:rFonts w:ascii="Times New Roman" w:eastAsia="Times New Roman" w:hAnsi="Times New Roman" w:cs="Times New Roman"/>
          <w:color w:val="000000"/>
          <w:sz w:val="24"/>
          <w:szCs w:val="24"/>
          <w:highlight w:val="yellow"/>
          <w:lang w:eastAsia="ru-RU"/>
        </w:rPr>
        <w:t>ные отзывы сторонних лиц.</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3.4. Аттестуемый работник должен быть заранее, не менее чем за одну неделю до аттест</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 xml:space="preserve">ции, ознакомлен с представленными материалами. В случае необходимости, </w:t>
      </w:r>
      <w:proofErr w:type="gramStart"/>
      <w:r w:rsidRPr="00E97EA2">
        <w:rPr>
          <w:rFonts w:ascii="Times New Roman" w:eastAsia="Times New Roman" w:hAnsi="Times New Roman" w:cs="Times New Roman"/>
          <w:color w:val="000000"/>
          <w:sz w:val="24"/>
          <w:szCs w:val="24"/>
          <w:lang w:eastAsia="ru-RU"/>
        </w:rPr>
        <w:t>аттестуемый</w:t>
      </w:r>
      <w:proofErr w:type="gramEnd"/>
      <w:r w:rsidRPr="00E97EA2">
        <w:rPr>
          <w:rFonts w:ascii="Times New Roman" w:eastAsia="Times New Roman" w:hAnsi="Times New Roman" w:cs="Times New Roman"/>
          <w:color w:val="000000"/>
          <w:sz w:val="24"/>
          <w:szCs w:val="24"/>
          <w:lang w:eastAsia="ru-RU"/>
        </w:rPr>
        <w:t xml:space="preserve"> имеет пр</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во представить в комиссию недостающие документы.</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3.5. Аттестационная комиссия рассматривает представление, заслушивает аттестуемого и рук</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водителя подразделения, в котором он работает. Обсуждение работы аттестуемого должно проходить в обстановке требовательности, объективности и доброжелательности, исключа</w:t>
      </w:r>
      <w:r w:rsidRPr="00E97EA2">
        <w:rPr>
          <w:rFonts w:ascii="Times New Roman" w:eastAsia="Times New Roman" w:hAnsi="Times New Roman" w:cs="Times New Roman"/>
          <w:color w:val="000000"/>
          <w:sz w:val="24"/>
          <w:szCs w:val="24"/>
          <w:lang w:eastAsia="ru-RU"/>
        </w:rPr>
        <w:t>ю</w:t>
      </w:r>
      <w:r w:rsidRPr="00E97EA2">
        <w:rPr>
          <w:rFonts w:ascii="Times New Roman" w:eastAsia="Times New Roman" w:hAnsi="Times New Roman" w:cs="Times New Roman"/>
          <w:color w:val="000000"/>
          <w:sz w:val="24"/>
          <w:szCs w:val="24"/>
          <w:lang w:eastAsia="ru-RU"/>
        </w:rPr>
        <w:t>щей проявление субъективизма.</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3.6. Аттестационная комиссия тайным (открытым) голосованием принимает решение о 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 xml:space="preserve">ответствии или о несоответствии работника </w:t>
      </w:r>
      <w:proofErr w:type="gramStart"/>
      <w:r w:rsidRPr="00E97EA2">
        <w:rPr>
          <w:rFonts w:ascii="Times New Roman" w:eastAsia="Times New Roman" w:hAnsi="Times New Roman" w:cs="Times New Roman"/>
          <w:color w:val="000000"/>
          <w:sz w:val="24"/>
          <w:szCs w:val="24"/>
          <w:lang w:eastAsia="ru-RU"/>
        </w:rPr>
        <w:t>занимаемой</w:t>
      </w:r>
      <w:proofErr w:type="gramEnd"/>
      <w:r w:rsidRPr="00E97EA2">
        <w:rPr>
          <w:rFonts w:ascii="Times New Roman" w:eastAsia="Times New Roman" w:hAnsi="Times New Roman" w:cs="Times New Roman"/>
          <w:color w:val="000000"/>
          <w:sz w:val="24"/>
          <w:szCs w:val="24"/>
          <w:lang w:eastAsia="ru-RU"/>
        </w:rPr>
        <w:t xml:space="preserve"> должности. Решение по процедуре г</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лос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вания принимает аттестационная комиссия.</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3.7. При неявке </w:t>
      </w:r>
      <w:proofErr w:type="gramStart"/>
      <w:r w:rsidRPr="00E97EA2">
        <w:rPr>
          <w:rFonts w:ascii="Times New Roman" w:eastAsia="Times New Roman" w:hAnsi="Times New Roman" w:cs="Times New Roman"/>
          <w:color w:val="000000"/>
          <w:sz w:val="24"/>
          <w:szCs w:val="24"/>
          <w:lang w:eastAsia="ru-RU"/>
        </w:rPr>
        <w:t>аттестуемого</w:t>
      </w:r>
      <w:proofErr w:type="gramEnd"/>
      <w:r w:rsidRPr="00E97EA2">
        <w:rPr>
          <w:rFonts w:ascii="Times New Roman" w:eastAsia="Times New Roman" w:hAnsi="Times New Roman" w:cs="Times New Roman"/>
          <w:color w:val="000000"/>
          <w:sz w:val="24"/>
          <w:szCs w:val="24"/>
          <w:lang w:eastAsia="ru-RU"/>
        </w:rPr>
        <w:t xml:space="preserve"> на заседание аттестационной комиссии без уважительных причин комиссия может провести аттестацию в его отсутствие.</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3.8. Голосование считается действительным, если в работе аттестационной комиссии пр</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няло участие не менее 2/3 числа ее членов.</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Результаты голосования определяются простым большинством голосов и заносятся в пр</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токол заседания комиссии. При равенстве голосов аттестуемый работник признается соответс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 xml:space="preserve">вующим </w:t>
      </w:r>
      <w:proofErr w:type="gramStart"/>
      <w:r w:rsidRPr="00E97EA2">
        <w:rPr>
          <w:rFonts w:ascii="Times New Roman" w:eastAsia="Times New Roman" w:hAnsi="Times New Roman" w:cs="Times New Roman"/>
          <w:color w:val="000000"/>
          <w:sz w:val="24"/>
          <w:szCs w:val="24"/>
          <w:lang w:eastAsia="ru-RU"/>
        </w:rPr>
        <w:t>занимаемой</w:t>
      </w:r>
      <w:proofErr w:type="gramEnd"/>
      <w:r w:rsidRPr="00E97EA2">
        <w:rPr>
          <w:rFonts w:ascii="Times New Roman" w:eastAsia="Times New Roman" w:hAnsi="Times New Roman" w:cs="Times New Roman"/>
          <w:color w:val="000000"/>
          <w:sz w:val="24"/>
          <w:szCs w:val="24"/>
          <w:lang w:eastAsia="ru-RU"/>
        </w:rPr>
        <w:t xml:space="preserve"> им должности.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Голосование по результатам обсуждения проводится в отсутствие аттестуемого.</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Оценка деятельности работника, прошедшего аттестацию, и рекомендации аттестацио</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ной комиссии заносятся в аттестационный лист (рекомендуемый образец прилагается), который по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писывается председателем и членами аттестационной комиссии, принявшими участие в голос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вании. Заседания аттестационной комиссии оформляются протоколами. Материалы атт</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стации передаются руководителю организации, осуществляющей спортивную подготовку для принятия решения. Аттестационные листы и представления на работника, прошедшего аттестацию, хр</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нятся в его личном деле.</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Решение аттестационной комиссии доводится до сведения аттестуемого непосредственно после подведения итогов голосования, о чем он расписывается в аттестационном листе.</w:t>
      </w:r>
    </w:p>
    <w:p w:rsidR="00872592" w:rsidRPr="00E97EA2" w:rsidRDefault="00872592" w:rsidP="00E97EA2">
      <w:pPr>
        <w:shd w:val="clear" w:color="auto" w:fill="FFFFFF"/>
        <w:spacing w:after="0" w:line="240" w:lineRule="auto"/>
        <w:ind w:left="-57" w:right="-57" w:firstLine="567"/>
        <w:jc w:val="both"/>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IV. Реализация решений аттестационных комиссий</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4.1. По результатам проведенной аттестации комиссия выносит рекомендацию:</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 работник соответствует </w:t>
      </w:r>
      <w:proofErr w:type="gramStart"/>
      <w:r w:rsidRPr="00E97EA2">
        <w:rPr>
          <w:rFonts w:ascii="Times New Roman" w:eastAsia="Times New Roman" w:hAnsi="Times New Roman" w:cs="Times New Roman"/>
          <w:color w:val="000000"/>
          <w:sz w:val="24"/>
          <w:szCs w:val="24"/>
          <w:lang w:eastAsia="ru-RU"/>
        </w:rPr>
        <w:t>занимаемой</w:t>
      </w:r>
      <w:proofErr w:type="gramEnd"/>
      <w:r w:rsidRPr="00E97EA2">
        <w:rPr>
          <w:rFonts w:ascii="Times New Roman" w:eastAsia="Times New Roman" w:hAnsi="Times New Roman" w:cs="Times New Roman"/>
          <w:color w:val="000000"/>
          <w:sz w:val="24"/>
          <w:szCs w:val="24"/>
          <w:lang w:eastAsia="ru-RU"/>
        </w:rPr>
        <w:t xml:space="preserve"> должности;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 работник не соответствует </w:t>
      </w:r>
      <w:proofErr w:type="gramStart"/>
      <w:r w:rsidRPr="00E97EA2">
        <w:rPr>
          <w:rFonts w:ascii="Times New Roman" w:eastAsia="Times New Roman" w:hAnsi="Times New Roman" w:cs="Times New Roman"/>
          <w:color w:val="000000"/>
          <w:sz w:val="24"/>
          <w:szCs w:val="24"/>
          <w:lang w:eastAsia="ru-RU"/>
        </w:rPr>
        <w:t>занимаемой</w:t>
      </w:r>
      <w:proofErr w:type="gramEnd"/>
      <w:r w:rsidRPr="00E97EA2">
        <w:rPr>
          <w:rFonts w:ascii="Times New Roman" w:eastAsia="Times New Roman" w:hAnsi="Times New Roman" w:cs="Times New Roman"/>
          <w:color w:val="000000"/>
          <w:sz w:val="24"/>
          <w:szCs w:val="24"/>
          <w:lang w:eastAsia="ru-RU"/>
        </w:rPr>
        <w:t xml:space="preserve"> должности;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работник соответствует занимаемой должности при условии выполнения рекомендаций атт</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стационной комиссии;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работник соответствует определенной квалификационной категории;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 работник соответствует </w:t>
      </w:r>
      <w:proofErr w:type="gramStart"/>
      <w:r w:rsidRPr="00E97EA2">
        <w:rPr>
          <w:rFonts w:ascii="Times New Roman" w:eastAsia="Times New Roman" w:hAnsi="Times New Roman" w:cs="Times New Roman"/>
          <w:color w:val="000000"/>
          <w:sz w:val="24"/>
          <w:szCs w:val="24"/>
          <w:lang w:eastAsia="ru-RU"/>
        </w:rPr>
        <w:t>занимаемой</w:t>
      </w:r>
      <w:proofErr w:type="gramEnd"/>
      <w:r w:rsidRPr="00E97EA2">
        <w:rPr>
          <w:rFonts w:ascii="Times New Roman" w:eastAsia="Times New Roman" w:hAnsi="Times New Roman" w:cs="Times New Roman"/>
          <w:color w:val="000000"/>
          <w:sz w:val="24"/>
          <w:szCs w:val="24"/>
          <w:lang w:eastAsia="ru-RU"/>
        </w:rPr>
        <w:t xml:space="preserve"> должности и рекомендован для перевода на другую вышестоящую или выше оплачиваемую должность.</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4.2. Результаты аттестации в недельный срок представляются руководителю организации, ос</w:t>
      </w:r>
      <w:r w:rsidRPr="00E97EA2">
        <w:rPr>
          <w:rFonts w:ascii="Times New Roman" w:eastAsia="Times New Roman" w:hAnsi="Times New Roman" w:cs="Times New Roman"/>
          <w:color w:val="000000"/>
          <w:sz w:val="24"/>
          <w:szCs w:val="24"/>
          <w:lang w:eastAsia="ru-RU"/>
        </w:rPr>
        <w:t>у</w:t>
      </w:r>
      <w:r w:rsidRPr="00E97EA2">
        <w:rPr>
          <w:rFonts w:ascii="Times New Roman" w:eastAsia="Times New Roman" w:hAnsi="Times New Roman" w:cs="Times New Roman"/>
          <w:color w:val="000000"/>
          <w:sz w:val="24"/>
          <w:szCs w:val="24"/>
          <w:lang w:eastAsia="ru-RU"/>
        </w:rPr>
        <w:t>ществляющей спортивную подготовку.</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4.3. Руководитель организации, осуществляющей спортивную подготовку, с учетом рек</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мендаций аттестационной комиссии, в месячный срок принимает решение об утверждении ит</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гов аттестации.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4.4. В соответствии с принятым руководителем решением в трудовой книжке работника делае</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ся соответствующая запись.</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4.5. </w:t>
      </w:r>
      <w:proofErr w:type="gramStart"/>
      <w:r w:rsidRPr="00E97EA2">
        <w:rPr>
          <w:rFonts w:ascii="Times New Roman" w:eastAsia="Times New Roman" w:hAnsi="Times New Roman" w:cs="Times New Roman"/>
          <w:color w:val="000000"/>
          <w:sz w:val="24"/>
          <w:szCs w:val="24"/>
          <w:lang w:eastAsia="ru-RU"/>
        </w:rPr>
        <w:t>Работники, прошедшие аттестацию в комиссиях при организациях, осуществляющих спортивную подготовку и признанные по результатам аттестации не соответствующими зан</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маемой должности, освобождаются от работы или переводятся с их письменного согласия на другую работу руководителем организации, осуществляющей спортивную подготовку в срок не поз</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нее двух месяцев со дня аттестации.</w:t>
      </w:r>
      <w:proofErr w:type="gramEnd"/>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При несогласии с переводом, оформленном в письменном виде, работники могут быть в тот же срок освобождены от занимаемой должности с соблюдением требований статьи 81 Тр</w:t>
      </w:r>
      <w:r w:rsidRPr="00E97EA2">
        <w:rPr>
          <w:rFonts w:ascii="Times New Roman" w:eastAsia="Times New Roman" w:hAnsi="Times New Roman" w:cs="Times New Roman"/>
          <w:color w:val="000000"/>
          <w:sz w:val="24"/>
          <w:szCs w:val="24"/>
          <w:lang w:eastAsia="ru-RU"/>
        </w:rPr>
        <w:t>у</w:t>
      </w:r>
      <w:r w:rsidRPr="00E97EA2">
        <w:rPr>
          <w:rFonts w:ascii="Times New Roman" w:eastAsia="Times New Roman" w:hAnsi="Times New Roman" w:cs="Times New Roman"/>
          <w:color w:val="000000"/>
          <w:sz w:val="24"/>
          <w:szCs w:val="24"/>
          <w:lang w:eastAsia="ru-RU"/>
        </w:rPr>
        <w:t>дового кодекса Российской Федерации.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При истечении указанного срока освобождение работника по результатам данной аттест</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ции не допускается.</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4.6. Работнику, увольняемому по результатам аттестации, выплачивается выходное пос</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бие в соответствии с действующим законодательством.</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 трудовую книжку работника вносится запись в соответствии с действующим законод</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тельс</w:t>
      </w:r>
      <w:r w:rsidRPr="00E97EA2">
        <w:rPr>
          <w:rFonts w:ascii="Times New Roman" w:eastAsia="Times New Roman" w:hAnsi="Times New Roman" w:cs="Times New Roman"/>
          <w:color w:val="000000"/>
          <w:sz w:val="24"/>
          <w:szCs w:val="24"/>
          <w:lang w:eastAsia="ru-RU"/>
        </w:rPr>
        <w:t>т</w:t>
      </w:r>
      <w:r w:rsidRPr="00E97EA2">
        <w:rPr>
          <w:rFonts w:ascii="Times New Roman" w:eastAsia="Times New Roman" w:hAnsi="Times New Roman" w:cs="Times New Roman"/>
          <w:color w:val="000000"/>
          <w:sz w:val="24"/>
          <w:szCs w:val="24"/>
          <w:lang w:eastAsia="ru-RU"/>
        </w:rPr>
        <w:t>вом. Расторжение трудового договора производится по основаниям, предусмотренным частью 3 статьи 81 Трудового кодекса Российской Федерации.</w:t>
      </w: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4.7. </w:t>
      </w:r>
      <w:proofErr w:type="gramStart"/>
      <w:r w:rsidRPr="00E97EA2">
        <w:rPr>
          <w:rFonts w:ascii="Times New Roman" w:eastAsia="Times New Roman" w:hAnsi="Times New Roman" w:cs="Times New Roman"/>
          <w:color w:val="000000"/>
          <w:sz w:val="24"/>
          <w:szCs w:val="24"/>
          <w:lang w:eastAsia="ru-RU"/>
        </w:rPr>
        <w:t>Трудовые споры по вопросам увольнения и восстановления в должности руководящих работников или специалистов, признанных по результатам аттестации не соответствующими з</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нимаемой должности, рассматриваются в предусмотренном действующим законодательством порядке рассмотрения трудовых споров.</w:t>
      </w:r>
      <w:proofErr w:type="gramEnd"/>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E97EA2" w:rsidRPr="00E97EA2" w:rsidRDefault="00E97EA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p>
    <w:p w:rsidR="00872592" w:rsidRPr="00E97EA2" w:rsidRDefault="00872592" w:rsidP="00E97EA2">
      <w:pPr>
        <w:shd w:val="clear" w:color="auto" w:fill="FFFFFF"/>
        <w:spacing w:after="0" w:line="240" w:lineRule="auto"/>
        <w:ind w:left="-57" w:right="-57" w:firstLine="567"/>
        <w:jc w:val="both"/>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(рекомендуемый образец)</w:t>
      </w:r>
    </w:p>
    <w:p w:rsidR="00E97EA2" w:rsidRPr="00E97EA2" w:rsidRDefault="00E97EA2"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p>
    <w:p w:rsidR="00872592" w:rsidRPr="00E97EA2" w:rsidRDefault="00872592"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АТТЕСТАЦИОННЫЙ ЛИСТ</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1. Фамилия, имя, отчество __________________________________________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2. Год рождения ____________________________________________________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     3. </w:t>
      </w:r>
      <w:proofErr w:type="gramStart"/>
      <w:r w:rsidRPr="00E97EA2">
        <w:rPr>
          <w:rFonts w:ascii="Times New Roman" w:eastAsia="Times New Roman" w:hAnsi="Times New Roman" w:cs="Times New Roman"/>
          <w:color w:val="000000"/>
          <w:sz w:val="24"/>
          <w:szCs w:val="24"/>
          <w:lang w:eastAsia="ru-RU"/>
        </w:rPr>
        <w:t>Сведения  об образовании и повышении квалификации  (что окончил и</w:t>
      </w:r>
      <w:proofErr w:type="gramEnd"/>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когда,  специальность  и квалификация  по  образованию,  ученая  степень,</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ученое звание) __________________________________________________________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4. Занимаемая  должность  на  момент  аттестации  и  дата назначения</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(избрания, утверждения) на эту должность ________________________________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5. Общий трудовой стаж, в том числе  стаж  работы  по  специальности</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_________________________________________________________________________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     6. Вопросы к </w:t>
      </w:r>
      <w:proofErr w:type="gramStart"/>
      <w:r w:rsidRPr="00E97EA2">
        <w:rPr>
          <w:rFonts w:ascii="Times New Roman" w:eastAsia="Times New Roman" w:hAnsi="Times New Roman" w:cs="Times New Roman"/>
          <w:color w:val="000000"/>
          <w:sz w:val="24"/>
          <w:szCs w:val="24"/>
          <w:lang w:eastAsia="ru-RU"/>
        </w:rPr>
        <w:t>аттестуемому</w:t>
      </w:r>
      <w:proofErr w:type="gramEnd"/>
      <w:r w:rsidRPr="00E97EA2">
        <w:rPr>
          <w:rFonts w:ascii="Times New Roman" w:eastAsia="Times New Roman" w:hAnsi="Times New Roman" w:cs="Times New Roman"/>
          <w:color w:val="000000"/>
          <w:sz w:val="24"/>
          <w:szCs w:val="24"/>
          <w:lang w:eastAsia="ru-RU"/>
        </w:rPr>
        <w:t xml:space="preserve"> и ответы на них 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     7. Замечания  и  предложения,  высказанные  членами   </w:t>
      </w:r>
      <w:proofErr w:type="gramStart"/>
      <w:r w:rsidRPr="00E97EA2">
        <w:rPr>
          <w:rFonts w:ascii="Times New Roman" w:eastAsia="Times New Roman" w:hAnsi="Times New Roman" w:cs="Times New Roman"/>
          <w:color w:val="000000"/>
          <w:sz w:val="24"/>
          <w:szCs w:val="24"/>
          <w:lang w:eastAsia="ru-RU"/>
        </w:rPr>
        <w:t>аттестационной</w:t>
      </w:r>
      <w:proofErr w:type="gramEnd"/>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комиссии ________________________________________________________________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8. Замечания и предложения, высказанные аттестуемым работником 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9. Оценка  деятельности   работника  по  результатам  голосования  -</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соответствие должности (да, нет) ________________________________________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10. Количество голосов за ___________________, против 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     11. </w:t>
      </w:r>
      <w:proofErr w:type="gramStart"/>
      <w:r w:rsidRPr="00E97EA2">
        <w:rPr>
          <w:rFonts w:ascii="Times New Roman" w:eastAsia="Times New Roman" w:hAnsi="Times New Roman" w:cs="Times New Roman"/>
          <w:color w:val="000000"/>
          <w:sz w:val="24"/>
          <w:szCs w:val="24"/>
          <w:lang w:eastAsia="ru-RU"/>
        </w:rPr>
        <w:t>Рекомендации аттестационной  комиссии  (с указанием мотивов,  по</w:t>
      </w:r>
      <w:proofErr w:type="gramEnd"/>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которым</w:t>
      </w:r>
      <w:proofErr w:type="gramEnd"/>
      <w:r w:rsidRPr="00E97EA2">
        <w:rPr>
          <w:rFonts w:ascii="Times New Roman" w:eastAsia="Times New Roman" w:hAnsi="Times New Roman" w:cs="Times New Roman"/>
          <w:color w:val="000000"/>
          <w:sz w:val="24"/>
          <w:szCs w:val="24"/>
          <w:lang w:eastAsia="ru-RU"/>
        </w:rPr>
        <w:t xml:space="preserve"> они даются)</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Председатель аттестационной комиссии   __________________________________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(Ф.И.О. подпись и дата)</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Члены аттестационной комиссии:         __________________________________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(Ф.И.О. подпись и дата)</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__________________________________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(Ф.И.О. подпись и дата)</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__________________________________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(Ф.И.О. подпись и дата)</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__________________________________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(Ф.И.О. подпись и дата)</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Секретарь аттестационной комиссии      __________________________________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(Ф.И.О. подпись и дата)</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 аттестационным листом ознакомле</w:t>
      </w:r>
      <w:proofErr w:type="gramStart"/>
      <w:r w:rsidRPr="00E97EA2">
        <w:rPr>
          <w:rFonts w:ascii="Times New Roman" w:eastAsia="Times New Roman" w:hAnsi="Times New Roman" w:cs="Times New Roman"/>
          <w:color w:val="000000"/>
          <w:sz w:val="24"/>
          <w:szCs w:val="24"/>
          <w:lang w:eastAsia="ru-RU"/>
        </w:rPr>
        <w:t>н(</w:t>
      </w:r>
      <w:proofErr w:type="gramEnd"/>
      <w:r w:rsidRPr="00E97EA2">
        <w:rPr>
          <w:rFonts w:ascii="Times New Roman" w:eastAsia="Times New Roman" w:hAnsi="Times New Roman" w:cs="Times New Roman"/>
          <w:color w:val="000000"/>
          <w:sz w:val="24"/>
          <w:szCs w:val="24"/>
          <w:lang w:eastAsia="ru-RU"/>
        </w:rPr>
        <w:t>а)  __________________________________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(Ф.И.О. подпись и дата)</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Приложение № 9</w:t>
      </w:r>
      <w:r w:rsidRPr="00E97EA2">
        <w:rPr>
          <w:rFonts w:ascii="Times New Roman" w:eastAsia="Times New Roman" w:hAnsi="Times New Roman" w:cs="Times New Roman"/>
          <w:color w:val="000000"/>
          <w:sz w:val="24"/>
          <w:szCs w:val="24"/>
          <w:lang w:eastAsia="ru-RU"/>
        </w:rPr>
        <w:br/>
        <w:t>к Методическим рекомендациям</w:t>
      </w:r>
    </w:p>
    <w:p w:rsidR="00872592" w:rsidRPr="00E97EA2" w:rsidRDefault="00872592"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Примерные критерии оценки результатов профессиональной деятельности тренеров и и</w:t>
      </w:r>
      <w:r w:rsidRPr="00E97EA2">
        <w:rPr>
          <w:rFonts w:ascii="Times New Roman" w:eastAsia="Times New Roman" w:hAnsi="Times New Roman" w:cs="Times New Roman"/>
          <w:b/>
          <w:bCs/>
          <w:color w:val="003C80"/>
          <w:sz w:val="24"/>
          <w:szCs w:val="24"/>
          <w:lang w:eastAsia="ru-RU"/>
        </w:rPr>
        <w:t>н</w:t>
      </w:r>
      <w:r w:rsidRPr="00E97EA2">
        <w:rPr>
          <w:rFonts w:ascii="Times New Roman" w:eastAsia="Times New Roman" w:hAnsi="Times New Roman" w:cs="Times New Roman"/>
          <w:b/>
          <w:bCs/>
          <w:color w:val="003C80"/>
          <w:sz w:val="24"/>
          <w:szCs w:val="24"/>
          <w:lang w:eastAsia="ru-RU"/>
        </w:rPr>
        <w:t>структоров-методистов организаций, осуществляющих спортивную подготовку</w:t>
      </w:r>
    </w:p>
    <w:p w:rsidR="00872592" w:rsidRPr="00E97EA2" w:rsidRDefault="00872592"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Критерии оценки результатов профессиональной деятельности тренера, тренера-преподавателя*</w:t>
      </w:r>
    </w:p>
    <w:tbl>
      <w:tblPr>
        <w:tblW w:w="10903" w:type="dxa"/>
        <w:tblInd w:w="-75" w:type="dxa"/>
        <w:tblBorders>
          <w:bottom w:val="single" w:sz="6" w:space="0" w:color="D6DEE9"/>
        </w:tblBorders>
        <w:shd w:val="clear" w:color="auto" w:fill="FFFFFF"/>
        <w:tblCellMar>
          <w:top w:w="15" w:type="dxa"/>
          <w:left w:w="15" w:type="dxa"/>
          <w:bottom w:w="15" w:type="dxa"/>
          <w:right w:w="15" w:type="dxa"/>
        </w:tblCellMar>
        <w:tblLook w:val="04A0"/>
      </w:tblPr>
      <w:tblGrid>
        <w:gridCol w:w="4244"/>
        <w:gridCol w:w="6659"/>
      </w:tblGrid>
      <w:tr w:rsidR="00872592" w:rsidRPr="00E97EA2" w:rsidTr="00872592">
        <w:trPr>
          <w:trHeight w:val="761"/>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Показатели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Наличие подтверждающих документов</w:t>
            </w:r>
          </w:p>
        </w:tc>
      </w:tr>
      <w:tr w:rsidR="00872592" w:rsidRPr="00E97EA2" w:rsidTr="00872592">
        <w:trPr>
          <w:trHeight w:val="775"/>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Наличие методической разработки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Наименование, справка, заверенная руководителем организ</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ции</w:t>
            </w:r>
          </w:p>
        </w:tc>
      </w:tr>
      <w:tr w:rsidR="00872592" w:rsidRPr="00E97EA2" w:rsidTr="00872592">
        <w:trPr>
          <w:trHeight w:val="775"/>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2.Наличие публикаций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Титульный лист печатного издания, страница "содержание", выходные данные</w:t>
            </w:r>
          </w:p>
        </w:tc>
      </w:tr>
      <w:tr w:rsidR="00872592" w:rsidRPr="00E97EA2" w:rsidTr="00872592">
        <w:trPr>
          <w:trHeight w:val="775"/>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 Проведение мастер-классов, откр</w:t>
            </w:r>
            <w:r w:rsidRPr="00E97EA2">
              <w:rPr>
                <w:rFonts w:ascii="Times New Roman" w:eastAsia="Times New Roman" w:hAnsi="Times New Roman" w:cs="Times New Roman"/>
                <w:color w:val="000000"/>
                <w:sz w:val="24"/>
                <w:szCs w:val="24"/>
                <w:lang w:eastAsia="ru-RU"/>
              </w:rPr>
              <w:t>ы</w:t>
            </w:r>
            <w:r w:rsidRPr="00E97EA2">
              <w:rPr>
                <w:rFonts w:ascii="Times New Roman" w:eastAsia="Times New Roman" w:hAnsi="Times New Roman" w:cs="Times New Roman"/>
                <w:color w:val="000000"/>
                <w:sz w:val="24"/>
                <w:szCs w:val="24"/>
                <w:lang w:eastAsia="ru-RU"/>
              </w:rPr>
              <w:t>тых занятий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Конспект, лист регистрации, отзыв (видеоматериал)</w:t>
            </w:r>
          </w:p>
        </w:tc>
      </w:tr>
      <w:tr w:rsidR="00872592" w:rsidRPr="00E97EA2" w:rsidTr="00872592">
        <w:trPr>
          <w:trHeight w:val="775"/>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Выступление на семинарах, конф</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ренциях</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Конспект, лист регистрации, отзыв (видеоматериал)</w:t>
            </w:r>
          </w:p>
        </w:tc>
      </w:tr>
    </w:tbl>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для положительного заключения необходимо выполнение одного из пунктов</w:t>
      </w:r>
    </w:p>
    <w:p w:rsidR="00872592" w:rsidRPr="00E97EA2" w:rsidRDefault="00872592" w:rsidP="00E97EA2">
      <w:pPr>
        <w:shd w:val="clear" w:color="auto" w:fill="FFFFFF"/>
        <w:spacing w:after="0" w:line="240" w:lineRule="auto"/>
        <w:ind w:left="-57" w:right="-57"/>
        <w:jc w:val="center"/>
        <w:outlineLvl w:val="2"/>
        <w:rPr>
          <w:rFonts w:ascii="Times New Roman" w:eastAsia="Times New Roman" w:hAnsi="Times New Roman" w:cs="Times New Roman"/>
          <w:b/>
          <w:bCs/>
          <w:color w:val="FF0000"/>
          <w:sz w:val="24"/>
          <w:szCs w:val="24"/>
          <w:lang w:eastAsia="ru-RU"/>
        </w:rPr>
      </w:pPr>
      <w:r w:rsidRPr="00E97EA2">
        <w:rPr>
          <w:rFonts w:ascii="Times New Roman" w:eastAsia="Times New Roman" w:hAnsi="Times New Roman" w:cs="Times New Roman"/>
          <w:b/>
          <w:bCs/>
          <w:color w:val="FF0000"/>
          <w:sz w:val="24"/>
          <w:szCs w:val="24"/>
          <w:lang w:eastAsia="ru-RU"/>
        </w:rPr>
        <w:t xml:space="preserve">Результативность в </w:t>
      </w:r>
      <w:proofErr w:type="spellStart"/>
      <w:r w:rsidRPr="00E97EA2">
        <w:rPr>
          <w:rFonts w:ascii="Times New Roman" w:eastAsia="Times New Roman" w:hAnsi="Times New Roman" w:cs="Times New Roman"/>
          <w:b/>
          <w:bCs/>
          <w:color w:val="FF0000"/>
          <w:sz w:val="24"/>
          <w:szCs w:val="24"/>
          <w:lang w:eastAsia="ru-RU"/>
        </w:rPr>
        <w:t>межаттестационный</w:t>
      </w:r>
      <w:proofErr w:type="spellEnd"/>
      <w:r w:rsidRPr="00E97EA2">
        <w:rPr>
          <w:rFonts w:ascii="Times New Roman" w:eastAsia="Times New Roman" w:hAnsi="Times New Roman" w:cs="Times New Roman"/>
          <w:b/>
          <w:bCs/>
          <w:color w:val="FF0000"/>
          <w:sz w:val="24"/>
          <w:szCs w:val="24"/>
          <w:lang w:eastAsia="ru-RU"/>
        </w:rPr>
        <w:t xml:space="preserve"> период</w:t>
      </w:r>
    </w:p>
    <w:tbl>
      <w:tblPr>
        <w:tblW w:w="10873" w:type="dxa"/>
        <w:tblInd w:w="-75" w:type="dxa"/>
        <w:tblBorders>
          <w:bottom w:val="single" w:sz="6" w:space="0" w:color="D6DEE9"/>
        </w:tblBorders>
        <w:shd w:val="clear" w:color="auto" w:fill="FFFFFF"/>
        <w:tblCellMar>
          <w:top w:w="15" w:type="dxa"/>
          <w:left w:w="15" w:type="dxa"/>
          <w:bottom w:w="15" w:type="dxa"/>
          <w:right w:w="15" w:type="dxa"/>
        </w:tblCellMar>
        <w:tblLook w:val="04A0"/>
      </w:tblPr>
      <w:tblGrid>
        <w:gridCol w:w="7300"/>
        <w:gridCol w:w="1588"/>
        <w:gridCol w:w="930"/>
        <w:gridCol w:w="1055"/>
      </w:tblGrid>
      <w:tr w:rsidR="00872592" w:rsidRPr="00E97EA2" w:rsidTr="00872592">
        <w:trPr>
          <w:trHeight w:val="230"/>
        </w:trPr>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Показатели</w:t>
            </w:r>
          </w:p>
        </w:tc>
        <w:tc>
          <w:tcPr>
            <w:tcW w:w="0" w:type="auto"/>
            <w:gridSpan w:val="3"/>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Квалификационная категория</w:t>
            </w:r>
          </w:p>
        </w:tc>
      </w:tr>
      <w:tr w:rsidR="00872592" w:rsidRPr="00E97EA2" w:rsidTr="00872592">
        <w:trPr>
          <w:trHeight w:val="230"/>
        </w:trPr>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872592" w:rsidRPr="00E97EA2" w:rsidRDefault="00872592" w:rsidP="00E97EA2">
            <w:pPr>
              <w:spacing w:after="0" w:line="240" w:lineRule="auto"/>
              <w:ind w:left="-57" w:right="-57"/>
              <w:rPr>
                <w:rFonts w:ascii="Times New Roman" w:eastAsia="Times New Roman" w:hAnsi="Times New Roman" w:cs="Times New Roman"/>
                <w:b/>
                <w:bCs/>
                <w:color w:val="000000"/>
                <w:sz w:val="24"/>
                <w:szCs w:val="24"/>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вторая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первая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высшая</w:t>
            </w:r>
          </w:p>
        </w:tc>
      </w:tr>
      <w:tr w:rsidR="00872592" w:rsidRPr="00E97EA2" w:rsidTr="00872592">
        <w:trPr>
          <w:trHeight w:val="230"/>
        </w:trPr>
        <w:tc>
          <w:tcPr>
            <w:tcW w:w="0" w:type="auto"/>
            <w:gridSpan w:val="4"/>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    1. Зачисление спортсменов    </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1.1. На этап совершенствования спортивного мастерства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1.2. На этап высшего спортивного мастерства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1.3. В училище олимпийского резерва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1.4. 1-2 лига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1.5. в команды мастеров высшей лиги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w:t>
            </w:r>
          </w:p>
        </w:tc>
      </w:tr>
      <w:tr w:rsidR="00872592" w:rsidRPr="00E97EA2" w:rsidTr="00872592">
        <w:trPr>
          <w:trHeight w:val="230"/>
        </w:trPr>
        <w:tc>
          <w:tcPr>
            <w:tcW w:w="0" w:type="auto"/>
            <w:gridSpan w:val="4"/>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1.6. в списки спортивных сборных команды Российской Федерации:</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1.6.1. юношеский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8</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1.6.2. основной, юниорский, молодежный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w:t>
            </w:r>
          </w:p>
        </w:tc>
      </w:tr>
      <w:tr w:rsidR="00872592" w:rsidRPr="00E97EA2" w:rsidTr="00872592">
        <w:trPr>
          <w:trHeight w:val="230"/>
        </w:trPr>
        <w:tc>
          <w:tcPr>
            <w:tcW w:w="0" w:type="auto"/>
            <w:gridSpan w:val="4"/>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2. Региональные соревнования (непосредственная подготовка спортсмена не менее двух лет)    </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2.1. юноши 1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2.2. юниоры, молодежь 1-2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2.3. взрослые 1-3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872592" w:rsidRPr="00E97EA2" w:rsidTr="00872592">
        <w:trPr>
          <w:trHeight w:val="230"/>
        </w:trPr>
        <w:tc>
          <w:tcPr>
            <w:tcW w:w="0" w:type="auto"/>
            <w:gridSpan w:val="4"/>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3. Межрегиональные соревнования (непосредственная подготовка спортсмена не менее двух лет)    </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3.1. юноши 1-2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3.2. юниоры, молодежь 2-4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3.3. юниоры, молодежь 1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3.4. взрослые 3-6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3.5. взрослые 1-2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8</w:t>
            </w:r>
          </w:p>
        </w:tc>
      </w:tr>
      <w:tr w:rsidR="00872592" w:rsidRPr="00E97EA2" w:rsidTr="00872592">
        <w:trPr>
          <w:trHeight w:val="230"/>
        </w:trPr>
        <w:tc>
          <w:tcPr>
            <w:tcW w:w="0" w:type="auto"/>
            <w:gridSpan w:val="4"/>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4. Всероссийские соревнования (непосредственная подготовка спортсмена не менее двух лет)    </w:t>
            </w:r>
          </w:p>
        </w:tc>
      </w:tr>
      <w:tr w:rsidR="00872592" w:rsidRPr="00E97EA2" w:rsidTr="00872592">
        <w:trPr>
          <w:trHeight w:val="230"/>
        </w:trPr>
        <w:tc>
          <w:tcPr>
            <w:tcW w:w="0" w:type="auto"/>
            <w:gridSpan w:val="4"/>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4.1. Первенство России, юноши (Спартакиада учащихся, спортивных школ)</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4-6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1-3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w:t>
            </w:r>
          </w:p>
        </w:tc>
      </w:tr>
      <w:tr w:rsidR="00872592" w:rsidRPr="00E97EA2" w:rsidTr="00872592">
        <w:trPr>
          <w:trHeight w:val="230"/>
        </w:trPr>
        <w:tc>
          <w:tcPr>
            <w:tcW w:w="0" w:type="auto"/>
            <w:gridSpan w:val="4"/>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4.2. Первенство России, юниоры, молодежь (Спартакиада молодежи), Кубок России</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5-8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1-4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w:t>
            </w:r>
          </w:p>
        </w:tc>
      </w:tr>
      <w:tr w:rsidR="00872592" w:rsidRPr="00E97EA2" w:rsidTr="00872592">
        <w:trPr>
          <w:trHeight w:val="230"/>
        </w:trPr>
        <w:tc>
          <w:tcPr>
            <w:tcW w:w="0" w:type="auto"/>
            <w:gridSpan w:val="4"/>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4.3. Чемпионат России</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7-12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1-6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w:t>
            </w:r>
          </w:p>
        </w:tc>
      </w:tr>
      <w:tr w:rsidR="00872592" w:rsidRPr="00E97EA2" w:rsidTr="00872592">
        <w:trPr>
          <w:trHeight w:val="230"/>
        </w:trPr>
        <w:tc>
          <w:tcPr>
            <w:tcW w:w="0" w:type="auto"/>
            <w:gridSpan w:val="4"/>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    5. Международные соревнования (непосредственная подготовка спортсмена не менее двух лет)    </w:t>
            </w:r>
          </w:p>
        </w:tc>
      </w:tr>
      <w:tr w:rsidR="00872592" w:rsidRPr="00E97EA2" w:rsidTr="00872592">
        <w:trPr>
          <w:trHeight w:val="230"/>
        </w:trPr>
        <w:tc>
          <w:tcPr>
            <w:tcW w:w="0" w:type="auto"/>
            <w:gridSpan w:val="4"/>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5.1. Международные спортивные соревнования, юноши</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3-6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1-2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r>
      <w:tr w:rsidR="00872592" w:rsidRPr="00E97EA2" w:rsidTr="00872592">
        <w:trPr>
          <w:trHeight w:val="230"/>
        </w:trPr>
        <w:tc>
          <w:tcPr>
            <w:tcW w:w="0" w:type="auto"/>
            <w:gridSpan w:val="4"/>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5.2. Международные спортивные соревнования, юниоры, молодежь</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4-8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1-3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r>
      <w:tr w:rsidR="00872592" w:rsidRPr="00E97EA2" w:rsidTr="00872592">
        <w:trPr>
          <w:trHeight w:val="230"/>
        </w:trPr>
        <w:tc>
          <w:tcPr>
            <w:tcW w:w="0" w:type="auto"/>
            <w:gridSpan w:val="4"/>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5.3. Международные спортивные соревнования, взрослые</w:t>
            </w:r>
          </w:p>
        </w:tc>
      </w:tr>
      <w:tr w:rsidR="00872592" w:rsidRPr="00E97EA2" w:rsidTr="00872592">
        <w:trPr>
          <w:trHeight w:val="230"/>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7-12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w:t>
            </w:r>
          </w:p>
        </w:tc>
      </w:tr>
      <w:tr w:rsidR="00872592" w:rsidRPr="00E97EA2" w:rsidTr="00872592">
        <w:trPr>
          <w:trHeight w:val="1293"/>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1-6 место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r>
      <w:tr w:rsidR="00872592" w:rsidRPr="00E97EA2" w:rsidTr="00872592">
        <w:trPr>
          <w:trHeight w:val="1293"/>
        </w:trPr>
        <w:tc>
          <w:tcPr>
            <w:tcW w:w="0" w:type="auto"/>
            <w:gridSpan w:val="4"/>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5.4. Чемпионат мира, Олимпийские игры</w:t>
            </w:r>
          </w:p>
        </w:tc>
      </w:tr>
      <w:tr w:rsidR="00872592" w:rsidRPr="00E97EA2" w:rsidTr="00872592">
        <w:trPr>
          <w:trHeight w:val="1293"/>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участие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w:t>
            </w:r>
          </w:p>
        </w:tc>
      </w:tr>
      <w:tr w:rsidR="00872592" w:rsidRPr="00E97EA2" w:rsidTr="00872592">
        <w:trPr>
          <w:trHeight w:val="1293"/>
        </w:trPr>
        <w:tc>
          <w:tcPr>
            <w:tcW w:w="0" w:type="auto"/>
            <w:gridSpan w:val="4"/>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    6. Сохранность контингента </w:t>
            </w:r>
            <w:proofErr w:type="gramStart"/>
            <w:r w:rsidRPr="00E97EA2">
              <w:rPr>
                <w:rFonts w:ascii="Times New Roman" w:eastAsia="Times New Roman" w:hAnsi="Times New Roman" w:cs="Times New Roman"/>
                <w:color w:val="000000"/>
                <w:sz w:val="24"/>
                <w:szCs w:val="24"/>
                <w:lang w:eastAsia="ru-RU"/>
              </w:rPr>
              <w:t>проходящих</w:t>
            </w:r>
            <w:proofErr w:type="gramEnd"/>
            <w:r w:rsidRPr="00E97EA2">
              <w:rPr>
                <w:rFonts w:ascii="Times New Roman" w:eastAsia="Times New Roman" w:hAnsi="Times New Roman" w:cs="Times New Roman"/>
                <w:color w:val="000000"/>
                <w:sz w:val="24"/>
                <w:szCs w:val="24"/>
                <w:lang w:eastAsia="ru-RU"/>
              </w:rPr>
              <w:t xml:space="preserve"> спортивную подготовку, работа по авторским программ спортивной подготовки    </w:t>
            </w:r>
          </w:p>
        </w:tc>
      </w:tr>
      <w:tr w:rsidR="00872592" w:rsidRPr="00E97EA2" w:rsidTr="00872592">
        <w:trPr>
          <w:trHeight w:val="1604"/>
        </w:trPr>
        <w:tc>
          <w:tcPr>
            <w:tcW w:w="0" w:type="auto"/>
            <w:gridSpan w:val="2"/>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6.1. Сохранность контингента спортсменов на этапе начальной подготовки и трен</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 xml:space="preserve">ровочном этапе (ежегодно не менее 70% в течение всего </w:t>
            </w:r>
            <w:proofErr w:type="spellStart"/>
            <w:r w:rsidRPr="00E97EA2">
              <w:rPr>
                <w:rFonts w:ascii="Times New Roman" w:eastAsia="Times New Roman" w:hAnsi="Times New Roman" w:cs="Times New Roman"/>
                <w:color w:val="000000"/>
                <w:sz w:val="24"/>
                <w:szCs w:val="24"/>
                <w:lang w:eastAsia="ru-RU"/>
              </w:rPr>
              <w:t>межаттестационного</w:t>
            </w:r>
            <w:proofErr w:type="spellEnd"/>
            <w:r w:rsidRPr="00E97EA2">
              <w:rPr>
                <w:rFonts w:ascii="Times New Roman" w:eastAsia="Times New Roman" w:hAnsi="Times New Roman" w:cs="Times New Roman"/>
                <w:color w:val="000000"/>
                <w:sz w:val="24"/>
                <w:szCs w:val="24"/>
                <w:lang w:eastAsia="ru-RU"/>
              </w:rPr>
              <w:t xml:space="preserve"> пери</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да)</w:t>
            </w:r>
          </w:p>
        </w:tc>
        <w:tc>
          <w:tcPr>
            <w:tcW w:w="0" w:type="auto"/>
            <w:gridSpan w:val="2"/>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вторая категория</w:t>
            </w:r>
          </w:p>
        </w:tc>
      </w:tr>
      <w:tr w:rsidR="00872592" w:rsidRPr="00E97EA2" w:rsidTr="00872592">
        <w:trPr>
          <w:trHeight w:val="1293"/>
        </w:trPr>
        <w:tc>
          <w:tcPr>
            <w:tcW w:w="0" w:type="auto"/>
            <w:gridSpan w:val="2"/>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6.2. Наличие утвержденных авторских программ, работа по которым имеет стабил</w:t>
            </w:r>
            <w:r w:rsidRPr="00E97EA2">
              <w:rPr>
                <w:rFonts w:ascii="Times New Roman" w:eastAsia="Times New Roman" w:hAnsi="Times New Roman" w:cs="Times New Roman"/>
                <w:color w:val="000000"/>
                <w:sz w:val="24"/>
                <w:szCs w:val="24"/>
                <w:lang w:eastAsia="ru-RU"/>
              </w:rPr>
              <w:t>ь</w:t>
            </w:r>
            <w:r w:rsidRPr="00E97EA2">
              <w:rPr>
                <w:rFonts w:ascii="Times New Roman" w:eastAsia="Times New Roman" w:hAnsi="Times New Roman" w:cs="Times New Roman"/>
                <w:color w:val="000000"/>
                <w:sz w:val="24"/>
                <w:szCs w:val="24"/>
                <w:lang w:eastAsia="ru-RU"/>
              </w:rPr>
              <w:t>ные результаты результативности</w:t>
            </w:r>
          </w:p>
        </w:tc>
        <w:tc>
          <w:tcPr>
            <w:tcW w:w="0" w:type="auto"/>
            <w:gridSpan w:val="2"/>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первая категория</w:t>
            </w:r>
          </w:p>
        </w:tc>
      </w:tr>
      <w:tr w:rsidR="00872592" w:rsidRPr="00E97EA2" w:rsidTr="00872592">
        <w:trPr>
          <w:trHeight w:val="1939"/>
        </w:trPr>
        <w:tc>
          <w:tcPr>
            <w:tcW w:w="0" w:type="auto"/>
            <w:gridSpan w:val="2"/>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6.3. Наличие документа Общероссийской спортивной федерации, подтвержда</w:t>
            </w:r>
            <w:r w:rsidRPr="00E97EA2">
              <w:rPr>
                <w:rFonts w:ascii="Times New Roman" w:eastAsia="Times New Roman" w:hAnsi="Times New Roman" w:cs="Times New Roman"/>
                <w:color w:val="000000"/>
                <w:sz w:val="24"/>
                <w:szCs w:val="24"/>
                <w:lang w:eastAsia="ru-RU"/>
              </w:rPr>
              <w:t>ю</w:t>
            </w:r>
            <w:r w:rsidRPr="00E97EA2">
              <w:rPr>
                <w:rFonts w:ascii="Times New Roman" w:eastAsia="Times New Roman" w:hAnsi="Times New Roman" w:cs="Times New Roman"/>
                <w:color w:val="000000"/>
                <w:sz w:val="24"/>
                <w:szCs w:val="24"/>
                <w:lang w:eastAsia="ru-RU"/>
              </w:rPr>
              <w:t>щего присвоение квалификационного уровня (при условии наличия утвержденного в уст</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новленном порядке нормативного акта, устанавливающего порядок аттестации тр</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неров).</w:t>
            </w:r>
          </w:p>
        </w:tc>
        <w:tc>
          <w:tcPr>
            <w:tcW w:w="0" w:type="auto"/>
            <w:gridSpan w:val="2"/>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proofErr w:type="gramStart"/>
            <w:r w:rsidRPr="00E97EA2">
              <w:rPr>
                <w:rFonts w:ascii="Times New Roman" w:eastAsia="Times New Roman" w:hAnsi="Times New Roman" w:cs="Times New Roman"/>
                <w:color w:val="000000"/>
                <w:sz w:val="24"/>
                <w:szCs w:val="24"/>
                <w:lang w:eastAsia="ru-RU"/>
              </w:rPr>
              <w:t>в</w:t>
            </w:r>
            <w:proofErr w:type="gramEnd"/>
            <w:r w:rsidRPr="00E97EA2">
              <w:rPr>
                <w:rFonts w:ascii="Times New Roman" w:eastAsia="Times New Roman" w:hAnsi="Times New Roman" w:cs="Times New Roman"/>
                <w:color w:val="000000"/>
                <w:sz w:val="24"/>
                <w:szCs w:val="24"/>
                <w:lang w:eastAsia="ru-RU"/>
              </w:rPr>
              <w:t>торая или первая категория</w:t>
            </w:r>
          </w:p>
        </w:tc>
      </w:tr>
    </w:tbl>
    <w:p w:rsidR="00872592" w:rsidRPr="00E97EA2" w:rsidRDefault="00872592"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Наличие почетного спортивного звания</w:t>
      </w:r>
    </w:p>
    <w:tbl>
      <w:tblPr>
        <w:tblW w:w="10843" w:type="dxa"/>
        <w:tblInd w:w="-75" w:type="dxa"/>
        <w:tblBorders>
          <w:bottom w:val="single" w:sz="6" w:space="0" w:color="D6DEE9"/>
        </w:tblBorders>
        <w:shd w:val="clear" w:color="auto" w:fill="FFFFFF"/>
        <w:tblCellMar>
          <w:top w:w="15" w:type="dxa"/>
          <w:left w:w="15" w:type="dxa"/>
          <w:bottom w:w="15" w:type="dxa"/>
          <w:right w:w="15" w:type="dxa"/>
        </w:tblCellMar>
        <w:tblLook w:val="04A0"/>
      </w:tblPr>
      <w:tblGrid>
        <w:gridCol w:w="4087"/>
        <w:gridCol w:w="2851"/>
        <w:gridCol w:w="3905"/>
      </w:tblGrid>
      <w:tr w:rsidR="00872592" w:rsidRPr="00E97EA2" w:rsidTr="00872592">
        <w:trPr>
          <w:trHeight w:val="1036"/>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Почётное спортивное звание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Квалификационная к</w:t>
            </w:r>
            <w:r w:rsidRPr="00E97EA2">
              <w:rPr>
                <w:rFonts w:ascii="Times New Roman" w:eastAsia="Times New Roman" w:hAnsi="Times New Roman" w:cs="Times New Roman"/>
                <w:b/>
                <w:bCs/>
                <w:color w:val="000000"/>
                <w:sz w:val="24"/>
                <w:szCs w:val="24"/>
                <w:lang w:eastAsia="ru-RU"/>
              </w:rPr>
              <w:t>а</w:t>
            </w:r>
            <w:r w:rsidRPr="00E97EA2">
              <w:rPr>
                <w:rFonts w:ascii="Times New Roman" w:eastAsia="Times New Roman" w:hAnsi="Times New Roman" w:cs="Times New Roman"/>
                <w:b/>
                <w:bCs/>
                <w:color w:val="000000"/>
                <w:sz w:val="24"/>
                <w:szCs w:val="24"/>
                <w:lang w:eastAsia="ru-RU"/>
              </w:rPr>
              <w:t>тегория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Наличие подтверждающих док</w:t>
            </w:r>
            <w:r w:rsidRPr="00E97EA2">
              <w:rPr>
                <w:rFonts w:ascii="Times New Roman" w:eastAsia="Times New Roman" w:hAnsi="Times New Roman" w:cs="Times New Roman"/>
                <w:b/>
                <w:bCs/>
                <w:color w:val="000000"/>
                <w:sz w:val="24"/>
                <w:szCs w:val="24"/>
                <w:lang w:eastAsia="ru-RU"/>
              </w:rPr>
              <w:t>у</w:t>
            </w:r>
            <w:r w:rsidRPr="00E97EA2">
              <w:rPr>
                <w:rFonts w:ascii="Times New Roman" w:eastAsia="Times New Roman" w:hAnsi="Times New Roman" w:cs="Times New Roman"/>
                <w:b/>
                <w:bCs/>
                <w:color w:val="000000"/>
                <w:sz w:val="24"/>
                <w:szCs w:val="24"/>
                <w:lang w:eastAsia="ru-RU"/>
              </w:rPr>
              <w:t>ментов</w:t>
            </w:r>
          </w:p>
        </w:tc>
      </w:tr>
      <w:tr w:rsidR="00872592" w:rsidRPr="00E97EA2" w:rsidTr="00872592">
        <w:trPr>
          <w:trHeight w:val="1036"/>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"Заслуженный тренер России", "З</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служенный тренер СССР"</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Высшая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(ксерокопия, заверенная руководит</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лем организации)</w:t>
            </w:r>
          </w:p>
        </w:tc>
      </w:tr>
      <w:tr w:rsidR="00872592" w:rsidRPr="00E97EA2" w:rsidTr="00872592">
        <w:trPr>
          <w:trHeight w:val="1036"/>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Высшее региональное почётное спо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тивное звание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Первая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(ксерокопия, заверенная руководит</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лем организации)</w:t>
            </w:r>
          </w:p>
        </w:tc>
      </w:tr>
    </w:tbl>
    <w:p w:rsidR="00872592" w:rsidRPr="00E97EA2" w:rsidRDefault="00872592" w:rsidP="00E97EA2">
      <w:pPr>
        <w:shd w:val="clear" w:color="auto" w:fill="FFFFFF"/>
        <w:spacing w:after="0" w:line="240" w:lineRule="auto"/>
        <w:ind w:left="-57" w:right="-57"/>
        <w:jc w:val="center"/>
        <w:outlineLvl w:val="2"/>
        <w:rPr>
          <w:rFonts w:ascii="Times New Roman" w:eastAsia="Times New Roman" w:hAnsi="Times New Roman" w:cs="Times New Roman"/>
          <w:b/>
          <w:bCs/>
          <w:color w:val="003C80"/>
          <w:sz w:val="24"/>
          <w:szCs w:val="24"/>
          <w:lang w:eastAsia="ru-RU"/>
        </w:rPr>
      </w:pPr>
      <w:r w:rsidRPr="00E97EA2">
        <w:rPr>
          <w:rFonts w:ascii="Times New Roman" w:eastAsia="Times New Roman" w:hAnsi="Times New Roman" w:cs="Times New Roman"/>
          <w:b/>
          <w:bCs/>
          <w:color w:val="003C80"/>
          <w:sz w:val="24"/>
          <w:szCs w:val="24"/>
          <w:lang w:eastAsia="ru-RU"/>
        </w:rPr>
        <w:t>Критерии оценки профессиональной деятельности инструктора-методиста</w:t>
      </w:r>
    </w:p>
    <w:tbl>
      <w:tblPr>
        <w:tblW w:w="10573" w:type="dxa"/>
        <w:tblInd w:w="-75" w:type="dxa"/>
        <w:tblBorders>
          <w:bottom w:val="single" w:sz="6" w:space="0" w:color="D6DEE9"/>
        </w:tblBorders>
        <w:shd w:val="clear" w:color="auto" w:fill="FFFFFF"/>
        <w:tblCellMar>
          <w:top w:w="15" w:type="dxa"/>
          <w:left w:w="15" w:type="dxa"/>
          <w:bottom w:w="15" w:type="dxa"/>
          <w:right w:w="15" w:type="dxa"/>
        </w:tblCellMar>
        <w:tblLook w:val="04A0"/>
      </w:tblPr>
      <w:tblGrid>
        <w:gridCol w:w="6313"/>
        <w:gridCol w:w="4260"/>
      </w:tblGrid>
      <w:tr w:rsidR="00872592" w:rsidRPr="00E97EA2" w:rsidTr="00872592">
        <w:trPr>
          <w:trHeight w:val="144"/>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Показатели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jc w:val="center"/>
              <w:rPr>
                <w:rFonts w:ascii="Times New Roman" w:eastAsia="Times New Roman" w:hAnsi="Times New Roman" w:cs="Times New Roman"/>
                <w:b/>
                <w:bCs/>
                <w:color w:val="000000"/>
                <w:sz w:val="24"/>
                <w:szCs w:val="24"/>
                <w:lang w:eastAsia="ru-RU"/>
              </w:rPr>
            </w:pPr>
            <w:r w:rsidRPr="00E97EA2">
              <w:rPr>
                <w:rFonts w:ascii="Times New Roman" w:eastAsia="Times New Roman" w:hAnsi="Times New Roman" w:cs="Times New Roman"/>
                <w:b/>
                <w:bCs/>
                <w:color w:val="000000"/>
                <w:sz w:val="24"/>
                <w:szCs w:val="24"/>
                <w:lang w:eastAsia="ru-RU"/>
              </w:rPr>
              <w:t>Наличие подтверждающих докуме</w:t>
            </w:r>
            <w:r w:rsidRPr="00E97EA2">
              <w:rPr>
                <w:rFonts w:ascii="Times New Roman" w:eastAsia="Times New Roman" w:hAnsi="Times New Roman" w:cs="Times New Roman"/>
                <w:b/>
                <w:bCs/>
                <w:color w:val="000000"/>
                <w:sz w:val="24"/>
                <w:szCs w:val="24"/>
                <w:lang w:eastAsia="ru-RU"/>
              </w:rPr>
              <w:t>н</w:t>
            </w:r>
            <w:r w:rsidRPr="00E97EA2">
              <w:rPr>
                <w:rFonts w:ascii="Times New Roman" w:eastAsia="Times New Roman" w:hAnsi="Times New Roman" w:cs="Times New Roman"/>
                <w:b/>
                <w:bCs/>
                <w:color w:val="000000"/>
                <w:sz w:val="24"/>
                <w:szCs w:val="24"/>
                <w:lang w:eastAsia="ru-RU"/>
              </w:rPr>
              <w:t>тов</w:t>
            </w:r>
          </w:p>
        </w:tc>
      </w:tr>
      <w:tr w:rsidR="00872592" w:rsidRPr="00E97EA2" w:rsidTr="00872592">
        <w:trPr>
          <w:trHeight w:val="813"/>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 Наличие плана методической работы организации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План, заверенный руководителем орг</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низации</w:t>
            </w:r>
          </w:p>
        </w:tc>
      </w:tr>
      <w:tr w:rsidR="00872592" w:rsidRPr="00E97EA2" w:rsidTr="00872592">
        <w:trPr>
          <w:trHeight w:val="813"/>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2. Аналитические справки посещения занятий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Справки, заверенные руководителем организации</w:t>
            </w:r>
          </w:p>
        </w:tc>
      </w:tr>
      <w:tr w:rsidR="00872592" w:rsidRPr="00E97EA2" w:rsidTr="00872592">
        <w:trPr>
          <w:trHeight w:val="1023"/>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3. Ведение статистического учета результатов работы учр</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ждения (отделения организации) на этапах спортивной по</w:t>
            </w:r>
            <w:r w:rsidRPr="00E97EA2">
              <w:rPr>
                <w:rFonts w:ascii="Times New Roman" w:eastAsia="Times New Roman" w:hAnsi="Times New Roman" w:cs="Times New Roman"/>
                <w:color w:val="000000"/>
                <w:sz w:val="24"/>
                <w:szCs w:val="24"/>
                <w:lang w:eastAsia="ru-RU"/>
              </w:rPr>
              <w:t>д</w:t>
            </w:r>
            <w:r w:rsidRPr="00E97EA2">
              <w:rPr>
                <w:rFonts w:ascii="Times New Roman" w:eastAsia="Times New Roman" w:hAnsi="Times New Roman" w:cs="Times New Roman"/>
                <w:color w:val="000000"/>
                <w:sz w:val="24"/>
                <w:szCs w:val="24"/>
                <w:lang w:eastAsia="ru-RU"/>
              </w:rPr>
              <w:t>готовки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Справка, заверенная руководителем 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ганизации</w:t>
            </w:r>
          </w:p>
        </w:tc>
      </w:tr>
      <w:tr w:rsidR="00872592" w:rsidRPr="00E97EA2" w:rsidTr="00872592">
        <w:trPr>
          <w:trHeight w:val="1023"/>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4. Анализ результатов, содержания и опыта работы трен</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ров, тренеров-преподавателей организации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Справка, заверенная руководителем 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ганизации</w:t>
            </w:r>
          </w:p>
        </w:tc>
      </w:tr>
      <w:tr w:rsidR="00872592" w:rsidRPr="00E97EA2" w:rsidTr="00872592">
        <w:trPr>
          <w:trHeight w:val="1023"/>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5. Наличие публикаций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Титульный лист печатного издания, страница "содержание", выходные да</w:t>
            </w:r>
            <w:r w:rsidRPr="00E97EA2">
              <w:rPr>
                <w:rFonts w:ascii="Times New Roman" w:eastAsia="Times New Roman" w:hAnsi="Times New Roman" w:cs="Times New Roman"/>
                <w:color w:val="000000"/>
                <w:sz w:val="24"/>
                <w:szCs w:val="24"/>
                <w:lang w:eastAsia="ru-RU"/>
              </w:rPr>
              <w:t>н</w:t>
            </w:r>
            <w:r w:rsidRPr="00E97EA2">
              <w:rPr>
                <w:rFonts w:ascii="Times New Roman" w:eastAsia="Times New Roman" w:hAnsi="Times New Roman" w:cs="Times New Roman"/>
                <w:color w:val="000000"/>
                <w:sz w:val="24"/>
                <w:szCs w:val="24"/>
                <w:lang w:eastAsia="ru-RU"/>
              </w:rPr>
              <w:t>ные</w:t>
            </w:r>
          </w:p>
        </w:tc>
      </w:tr>
      <w:tr w:rsidR="00872592" w:rsidRPr="00E97EA2" w:rsidTr="00872592">
        <w:trPr>
          <w:trHeight w:val="798"/>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6. Участие в проведении открытых занятий, мастер-классов, семинаров</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Конспект, лист регистрации, отзыв (в</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деоматериал)</w:t>
            </w:r>
          </w:p>
        </w:tc>
      </w:tr>
      <w:tr w:rsidR="00872592" w:rsidRPr="00E97EA2" w:rsidTr="00872592">
        <w:trPr>
          <w:trHeight w:val="1023"/>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lastRenderedPageBreak/>
              <w:t>7. Наличие собственных методических разработок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Наименование, справка, заверенная р</w:t>
            </w:r>
            <w:r w:rsidRPr="00E97EA2">
              <w:rPr>
                <w:rFonts w:ascii="Times New Roman" w:eastAsia="Times New Roman" w:hAnsi="Times New Roman" w:cs="Times New Roman"/>
                <w:color w:val="000000"/>
                <w:sz w:val="24"/>
                <w:szCs w:val="24"/>
                <w:lang w:eastAsia="ru-RU"/>
              </w:rPr>
              <w:t>у</w:t>
            </w:r>
            <w:r w:rsidRPr="00E97EA2">
              <w:rPr>
                <w:rFonts w:ascii="Times New Roman" w:eastAsia="Times New Roman" w:hAnsi="Times New Roman" w:cs="Times New Roman"/>
                <w:color w:val="000000"/>
                <w:sz w:val="24"/>
                <w:szCs w:val="24"/>
                <w:lang w:eastAsia="ru-RU"/>
              </w:rPr>
              <w:t>ководителем организации</w:t>
            </w:r>
          </w:p>
        </w:tc>
      </w:tr>
      <w:tr w:rsidR="00872592" w:rsidRPr="00E97EA2" w:rsidTr="00872592">
        <w:trPr>
          <w:trHeight w:val="1023"/>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xml:space="preserve">8. Составление программ спортивной подготовки, </w:t>
            </w:r>
            <w:proofErr w:type="spellStart"/>
            <w:r w:rsidRPr="00E97EA2">
              <w:rPr>
                <w:rFonts w:ascii="Times New Roman" w:eastAsia="Times New Roman" w:hAnsi="Times New Roman" w:cs="Times New Roman"/>
                <w:color w:val="000000"/>
                <w:sz w:val="24"/>
                <w:szCs w:val="24"/>
                <w:lang w:eastAsia="ru-RU"/>
              </w:rPr>
              <w:t>тренер</w:t>
            </w:r>
            <w:r w:rsidRPr="00E97EA2">
              <w:rPr>
                <w:rFonts w:ascii="Times New Roman" w:eastAsia="Times New Roman" w:hAnsi="Times New Roman" w:cs="Times New Roman"/>
                <w:color w:val="000000"/>
                <w:sz w:val="24"/>
                <w:szCs w:val="24"/>
                <w:lang w:eastAsia="ru-RU"/>
              </w:rPr>
              <w:t>о</w:t>
            </w:r>
            <w:r w:rsidRPr="00E97EA2">
              <w:rPr>
                <w:rFonts w:ascii="Times New Roman" w:eastAsia="Times New Roman" w:hAnsi="Times New Roman" w:cs="Times New Roman"/>
                <w:color w:val="000000"/>
                <w:sz w:val="24"/>
                <w:szCs w:val="24"/>
                <w:lang w:eastAsia="ru-RU"/>
              </w:rPr>
              <w:t>вочных</w:t>
            </w:r>
            <w:proofErr w:type="spellEnd"/>
            <w:r w:rsidRPr="00E97EA2">
              <w:rPr>
                <w:rFonts w:ascii="Times New Roman" w:eastAsia="Times New Roman" w:hAnsi="Times New Roman" w:cs="Times New Roman"/>
                <w:color w:val="000000"/>
                <w:sz w:val="24"/>
                <w:szCs w:val="24"/>
                <w:lang w:eastAsia="ru-RU"/>
              </w:rPr>
              <w:t xml:space="preserve"> планов по отделениям и по этапам подготовки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Справка, заверенная руководителем 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ганизации</w:t>
            </w:r>
          </w:p>
        </w:tc>
      </w:tr>
      <w:tr w:rsidR="00872592" w:rsidRPr="00E97EA2" w:rsidTr="00872592">
        <w:trPr>
          <w:trHeight w:val="1008"/>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9. Организация работы по повышению квалификации трен</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ров, тренеров-преподавателей (курсы повышения квалиф</w:t>
            </w:r>
            <w:r w:rsidRPr="00E97EA2">
              <w:rPr>
                <w:rFonts w:ascii="Times New Roman" w:eastAsia="Times New Roman" w:hAnsi="Times New Roman" w:cs="Times New Roman"/>
                <w:color w:val="000000"/>
                <w:sz w:val="24"/>
                <w:szCs w:val="24"/>
                <w:lang w:eastAsia="ru-RU"/>
              </w:rPr>
              <w:t>и</w:t>
            </w:r>
            <w:r w:rsidRPr="00E97EA2">
              <w:rPr>
                <w:rFonts w:ascii="Times New Roman" w:eastAsia="Times New Roman" w:hAnsi="Times New Roman" w:cs="Times New Roman"/>
                <w:color w:val="000000"/>
                <w:sz w:val="24"/>
                <w:szCs w:val="24"/>
                <w:lang w:eastAsia="ru-RU"/>
              </w:rPr>
              <w:t>кации,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Справка, заверенная руководителем 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ганизации</w:t>
            </w:r>
          </w:p>
        </w:tc>
      </w:tr>
      <w:tr w:rsidR="00872592" w:rsidRPr="00E97EA2" w:rsidTr="00872592">
        <w:trPr>
          <w:trHeight w:val="813"/>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10. Методическая поддержка инициатив и достижений пед</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гогов</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Справка, заверенная руководителем 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ганизации</w:t>
            </w:r>
          </w:p>
        </w:tc>
      </w:tr>
      <w:tr w:rsidR="00872592" w:rsidRPr="00E97EA2" w:rsidTr="00872592">
        <w:trPr>
          <w:trHeight w:val="813"/>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11. Разработка календарного плана спортивн</w:t>
            </w:r>
            <w:proofErr w:type="gramStart"/>
            <w:r w:rsidRPr="00E97EA2">
              <w:rPr>
                <w:rFonts w:ascii="Times New Roman" w:eastAsia="Times New Roman" w:hAnsi="Times New Roman" w:cs="Times New Roman"/>
                <w:color w:val="000000"/>
                <w:sz w:val="24"/>
                <w:szCs w:val="24"/>
                <w:lang w:eastAsia="ru-RU"/>
              </w:rPr>
              <w:t>о-</w:t>
            </w:r>
            <w:proofErr w:type="gramEnd"/>
            <w:r w:rsidRPr="00E97EA2">
              <w:rPr>
                <w:rFonts w:ascii="Times New Roman" w:eastAsia="Times New Roman" w:hAnsi="Times New Roman" w:cs="Times New Roman"/>
                <w:color w:val="000000"/>
                <w:sz w:val="24"/>
                <w:szCs w:val="24"/>
                <w:lang w:eastAsia="ru-RU"/>
              </w:rPr>
              <w:t xml:space="preserve"> массовых мероприятий организации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План, заверенный руководителем орг</w:t>
            </w:r>
            <w:r w:rsidRPr="00E97EA2">
              <w:rPr>
                <w:rFonts w:ascii="Times New Roman" w:eastAsia="Times New Roman" w:hAnsi="Times New Roman" w:cs="Times New Roman"/>
                <w:color w:val="000000"/>
                <w:sz w:val="24"/>
                <w:szCs w:val="24"/>
                <w:lang w:eastAsia="ru-RU"/>
              </w:rPr>
              <w:t>а</w:t>
            </w:r>
            <w:r w:rsidRPr="00E97EA2">
              <w:rPr>
                <w:rFonts w:ascii="Times New Roman" w:eastAsia="Times New Roman" w:hAnsi="Times New Roman" w:cs="Times New Roman"/>
                <w:color w:val="000000"/>
                <w:sz w:val="24"/>
                <w:szCs w:val="24"/>
                <w:lang w:eastAsia="ru-RU"/>
              </w:rPr>
              <w:t>низации</w:t>
            </w:r>
          </w:p>
        </w:tc>
      </w:tr>
      <w:tr w:rsidR="00872592" w:rsidRPr="00E97EA2" w:rsidTr="00872592">
        <w:trPr>
          <w:trHeight w:val="813"/>
        </w:trPr>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12. Организация и разработка документации по провед</w:t>
            </w:r>
            <w:r w:rsidRPr="00E97EA2">
              <w:rPr>
                <w:rFonts w:ascii="Times New Roman" w:eastAsia="Times New Roman" w:hAnsi="Times New Roman" w:cs="Times New Roman"/>
                <w:color w:val="000000"/>
                <w:sz w:val="24"/>
                <w:szCs w:val="24"/>
                <w:lang w:eastAsia="ru-RU"/>
              </w:rPr>
              <w:t>е</w:t>
            </w:r>
            <w:r w:rsidRPr="00E97EA2">
              <w:rPr>
                <w:rFonts w:ascii="Times New Roman" w:eastAsia="Times New Roman" w:hAnsi="Times New Roman" w:cs="Times New Roman"/>
                <w:color w:val="000000"/>
                <w:sz w:val="24"/>
                <w:szCs w:val="24"/>
                <w:lang w:eastAsia="ru-RU"/>
              </w:rPr>
              <w:t>нию соревнований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872592" w:rsidRPr="00E97EA2" w:rsidRDefault="00872592" w:rsidP="00E97EA2">
            <w:pPr>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Справка, заверенная руководителем о</w:t>
            </w:r>
            <w:r w:rsidRPr="00E97EA2">
              <w:rPr>
                <w:rFonts w:ascii="Times New Roman" w:eastAsia="Times New Roman" w:hAnsi="Times New Roman" w:cs="Times New Roman"/>
                <w:color w:val="000000"/>
                <w:sz w:val="24"/>
                <w:szCs w:val="24"/>
                <w:lang w:eastAsia="ru-RU"/>
              </w:rPr>
              <w:t>р</w:t>
            </w:r>
            <w:r w:rsidRPr="00E97EA2">
              <w:rPr>
                <w:rFonts w:ascii="Times New Roman" w:eastAsia="Times New Roman" w:hAnsi="Times New Roman" w:cs="Times New Roman"/>
                <w:color w:val="000000"/>
                <w:sz w:val="24"/>
                <w:szCs w:val="24"/>
                <w:lang w:eastAsia="ru-RU"/>
              </w:rPr>
              <w:t>ганизации</w:t>
            </w:r>
          </w:p>
        </w:tc>
      </w:tr>
    </w:tbl>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______________________________</w:t>
      </w:r>
    </w:p>
    <w:p w:rsidR="00872592" w:rsidRPr="00E97EA2" w:rsidRDefault="00872592" w:rsidP="00E97EA2">
      <w:pPr>
        <w:shd w:val="clear" w:color="auto" w:fill="FFFFFF"/>
        <w:spacing w:after="0" w:line="240" w:lineRule="auto"/>
        <w:ind w:left="-57" w:right="-57"/>
        <w:rPr>
          <w:rFonts w:ascii="Times New Roman" w:eastAsia="Times New Roman" w:hAnsi="Times New Roman" w:cs="Times New Roman"/>
          <w:color w:val="000000"/>
          <w:sz w:val="24"/>
          <w:szCs w:val="24"/>
          <w:lang w:eastAsia="ru-RU"/>
        </w:rPr>
      </w:pPr>
      <w:r w:rsidRPr="00E97EA2">
        <w:rPr>
          <w:rFonts w:ascii="Times New Roman" w:eastAsia="Times New Roman" w:hAnsi="Times New Roman" w:cs="Times New Roman"/>
          <w:color w:val="000000"/>
          <w:sz w:val="24"/>
          <w:szCs w:val="24"/>
          <w:lang w:eastAsia="ru-RU"/>
        </w:rPr>
        <w:t>* вторая квалификационная категория - обязательное выполнение не менее четырех пунктов, первая квалификационная категория - обязательно выполнение не менее шести пунктов, вы</w:t>
      </w:r>
      <w:r w:rsidRPr="00E97EA2">
        <w:rPr>
          <w:rFonts w:ascii="Times New Roman" w:eastAsia="Times New Roman" w:hAnsi="Times New Roman" w:cs="Times New Roman"/>
          <w:color w:val="000000"/>
          <w:sz w:val="24"/>
          <w:szCs w:val="24"/>
          <w:lang w:eastAsia="ru-RU"/>
        </w:rPr>
        <w:t>с</w:t>
      </w:r>
      <w:r w:rsidRPr="00E97EA2">
        <w:rPr>
          <w:rFonts w:ascii="Times New Roman" w:eastAsia="Times New Roman" w:hAnsi="Times New Roman" w:cs="Times New Roman"/>
          <w:color w:val="000000"/>
          <w:sz w:val="24"/>
          <w:szCs w:val="24"/>
          <w:lang w:eastAsia="ru-RU"/>
        </w:rPr>
        <w:t>шая квалификационная категория - обязательно выполнение не менее восьми пунктов.</w:t>
      </w:r>
    </w:p>
    <w:p w:rsidR="005E4180" w:rsidRPr="00E97EA2" w:rsidRDefault="005E4180" w:rsidP="00E97EA2">
      <w:pPr>
        <w:spacing w:after="0" w:line="240" w:lineRule="auto"/>
        <w:ind w:left="-57" w:right="-57"/>
        <w:rPr>
          <w:rFonts w:ascii="Times New Roman" w:hAnsi="Times New Roman" w:cs="Times New Roman"/>
          <w:sz w:val="24"/>
          <w:szCs w:val="24"/>
        </w:rPr>
      </w:pPr>
    </w:p>
    <w:sectPr w:rsidR="005E4180" w:rsidRPr="00E97EA2" w:rsidSect="002E0E4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3E2ED6"/>
    <w:rsid w:val="000011EA"/>
    <w:rsid w:val="00001936"/>
    <w:rsid w:val="00001CFC"/>
    <w:rsid w:val="00002281"/>
    <w:rsid w:val="00002786"/>
    <w:rsid w:val="00004DA6"/>
    <w:rsid w:val="00005DCA"/>
    <w:rsid w:val="000064F5"/>
    <w:rsid w:val="000121F7"/>
    <w:rsid w:val="00012905"/>
    <w:rsid w:val="00012BE7"/>
    <w:rsid w:val="0001379C"/>
    <w:rsid w:val="00013C39"/>
    <w:rsid w:val="00014F86"/>
    <w:rsid w:val="00015F38"/>
    <w:rsid w:val="000174E3"/>
    <w:rsid w:val="00025275"/>
    <w:rsid w:val="00026BC8"/>
    <w:rsid w:val="00030791"/>
    <w:rsid w:val="00032DCA"/>
    <w:rsid w:val="000331E0"/>
    <w:rsid w:val="00034A87"/>
    <w:rsid w:val="00034B5C"/>
    <w:rsid w:val="000359E5"/>
    <w:rsid w:val="000372AF"/>
    <w:rsid w:val="00040E06"/>
    <w:rsid w:val="00043FFF"/>
    <w:rsid w:val="00044D3A"/>
    <w:rsid w:val="00044DE8"/>
    <w:rsid w:val="00046A36"/>
    <w:rsid w:val="00046CA2"/>
    <w:rsid w:val="00047F3D"/>
    <w:rsid w:val="0005368C"/>
    <w:rsid w:val="00053B56"/>
    <w:rsid w:val="00053DB3"/>
    <w:rsid w:val="0005479A"/>
    <w:rsid w:val="00056947"/>
    <w:rsid w:val="00057453"/>
    <w:rsid w:val="00057635"/>
    <w:rsid w:val="00057F1C"/>
    <w:rsid w:val="00061545"/>
    <w:rsid w:val="00062480"/>
    <w:rsid w:val="0006270A"/>
    <w:rsid w:val="000628BD"/>
    <w:rsid w:val="000628F7"/>
    <w:rsid w:val="000633B0"/>
    <w:rsid w:val="00063CB0"/>
    <w:rsid w:val="0006420B"/>
    <w:rsid w:val="00064997"/>
    <w:rsid w:val="00064C8C"/>
    <w:rsid w:val="00065103"/>
    <w:rsid w:val="00065116"/>
    <w:rsid w:val="00065945"/>
    <w:rsid w:val="00065BD7"/>
    <w:rsid w:val="00067384"/>
    <w:rsid w:val="00067FE2"/>
    <w:rsid w:val="000709E7"/>
    <w:rsid w:val="00070D3A"/>
    <w:rsid w:val="00072403"/>
    <w:rsid w:val="00072FF3"/>
    <w:rsid w:val="00073E80"/>
    <w:rsid w:val="000764C3"/>
    <w:rsid w:val="0008131C"/>
    <w:rsid w:val="00081788"/>
    <w:rsid w:val="00081803"/>
    <w:rsid w:val="00085628"/>
    <w:rsid w:val="00085DCA"/>
    <w:rsid w:val="00091182"/>
    <w:rsid w:val="0009180D"/>
    <w:rsid w:val="00092068"/>
    <w:rsid w:val="0009216A"/>
    <w:rsid w:val="00092687"/>
    <w:rsid w:val="0009419A"/>
    <w:rsid w:val="00096384"/>
    <w:rsid w:val="000975FA"/>
    <w:rsid w:val="000978D5"/>
    <w:rsid w:val="000A06B8"/>
    <w:rsid w:val="000A0DAC"/>
    <w:rsid w:val="000A2A88"/>
    <w:rsid w:val="000A417C"/>
    <w:rsid w:val="000A5191"/>
    <w:rsid w:val="000A637C"/>
    <w:rsid w:val="000B05FB"/>
    <w:rsid w:val="000B1E16"/>
    <w:rsid w:val="000B32D9"/>
    <w:rsid w:val="000B3678"/>
    <w:rsid w:val="000B3811"/>
    <w:rsid w:val="000B5C85"/>
    <w:rsid w:val="000B6065"/>
    <w:rsid w:val="000C060F"/>
    <w:rsid w:val="000C19FD"/>
    <w:rsid w:val="000C200C"/>
    <w:rsid w:val="000C28A9"/>
    <w:rsid w:val="000C627B"/>
    <w:rsid w:val="000D0270"/>
    <w:rsid w:val="000D0B69"/>
    <w:rsid w:val="000D1D6F"/>
    <w:rsid w:val="000D38DC"/>
    <w:rsid w:val="000D4138"/>
    <w:rsid w:val="000D42EF"/>
    <w:rsid w:val="000D486E"/>
    <w:rsid w:val="000D4C6C"/>
    <w:rsid w:val="000D76AA"/>
    <w:rsid w:val="000E15C6"/>
    <w:rsid w:val="000E1F69"/>
    <w:rsid w:val="000E2139"/>
    <w:rsid w:val="000E2CF2"/>
    <w:rsid w:val="000E2DE7"/>
    <w:rsid w:val="000E4998"/>
    <w:rsid w:val="000E7583"/>
    <w:rsid w:val="000F00EF"/>
    <w:rsid w:val="000F010D"/>
    <w:rsid w:val="000F0890"/>
    <w:rsid w:val="000F0F9D"/>
    <w:rsid w:val="000F59F7"/>
    <w:rsid w:val="000F70FF"/>
    <w:rsid w:val="000F7EB0"/>
    <w:rsid w:val="00101721"/>
    <w:rsid w:val="00102867"/>
    <w:rsid w:val="00105481"/>
    <w:rsid w:val="00105E13"/>
    <w:rsid w:val="00105ED7"/>
    <w:rsid w:val="00106AF3"/>
    <w:rsid w:val="00107950"/>
    <w:rsid w:val="001108FD"/>
    <w:rsid w:val="00111B4A"/>
    <w:rsid w:val="00112992"/>
    <w:rsid w:val="00112AB3"/>
    <w:rsid w:val="00113E86"/>
    <w:rsid w:val="0011418C"/>
    <w:rsid w:val="00114250"/>
    <w:rsid w:val="00114EC2"/>
    <w:rsid w:val="001179CC"/>
    <w:rsid w:val="001233A5"/>
    <w:rsid w:val="001325D1"/>
    <w:rsid w:val="00133576"/>
    <w:rsid w:val="0013417C"/>
    <w:rsid w:val="001357EB"/>
    <w:rsid w:val="00135BE8"/>
    <w:rsid w:val="00135DD5"/>
    <w:rsid w:val="00135EDA"/>
    <w:rsid w:val="001415E0"/>
    <w:rsid w:val="00143143"/>
    <w:rsid w:val="00144020"/>
    <w:rsid w:val="001453A9"/>
    <w:rsid w:val="00145465"/>
    <w:rsid w:val="00146629"/>
    <w:rsid w:val="00146975"/>
    <w:rsid w:val="0014789B"/>
    <w:rsid w:val="00150081"/>
    <w:rsid w:val="0015477A"/>
    <w:rsid w:val="001549AE"/>
    <w:rsid w:val="001566D6"/>
    <w:rsid w:val="00156BFB"/>
    <w:rsid w:val="00156F59"/>
    <w:rsid w:val="00157274"/>
    <w:rsid w:val="0016044D"/>
    <w:rsid w:val="0016108C"/>
    <w:rsid w:val="00162384"/>
    <w:rsid w:val="001639C5"/>
    <w:rsid w:val="001649C1"/>
    <w:rsid w:val="001658CE"/>
    <w:rsid w:val="00166628"/>
    <w:rsid w:val="00170517"/>
    <w:rsid w:val="0017155A"/>
    <w:rsid w:val="001716CD"/>
    <w:rsid w:val="0017210E"/>
    <w:rsid w:val="001734FF"/>
    <w:rsid w:val="00173AE2"/>
    <w:rsid w:val="00173CD1"/>
    <w:rsid w:val="00175DF9"/>
    <w:rsid w:val="00175FCD"/>
    <w:rsid w:val="0017697A"/>
    <w:rsid w:val="00181179"/>
    <w:rsid w:val="00181AAA"/>
    <w:rsid w:val="001834E6"/>
    <w:rsid w:val="00183A46"/>
    <w:rsid w:val="00184EAE"/>
    <w:rsid w:val="00185CB9"/>
    <w:rsid w:val="00190BD1"/>
    <w:rsid w:val="00190DAC"/>
    <w:rsid w:val="00192B4A"/>
    <w:rsid w:val="00193E8B"/>
    <w:rsid w:val="001942FF"/>
    <w:rsid w:val="001949E5"/>
    <w:rsid w:val="00195740"/>
    <w:rsid w:val="00196688"/>
    <w:rsid w:val="001968FB"/>
    <w:rsid w:val="00196AB2"/>
    <w:rsid w:val="00197055"/>
    <w:rsid w:val="0019770A"/>
    <w:rsid w:val="001A309B"/>
    <w:rsid w:val="001A3284"/>
    <w:rsid w:val="001A3896"/>
    <w:rsid w:val="001A4CF1"/>
    <w:rsid w:val="001A75B2"/>
    <w:rsid w:val="001B2CCB"/>
    <w:rsid w:val="001B30D1"/>
    <w:rsid w:val="001B3413"/>
    <w:rsid w:val="001B4042"/>
    <w:rsid w:val="001B4671"/>
    <w:rsid w:val="001B482C"/>
    <w:rsid w:val="001B4E58"/>
    <w:rsid w:val="001B588B"/>
    <w:rsid w:val="001B62C2"/>
    <w:rsid w:val="001B7337"/>
    <w:rsid w:val="001C0745"/>
    <w:rsid w:val="001C1AF9"/>
    <w:rsid w:val="001C2A73"/>
    <w:rsid w:val="001C2CC0"/>
    <w:rsid w:val="001C3451"/>
    <w:rsid w:val="001C5262"/>
    <w:rsid w:val="001C6073"/>
    <w:rsid w:val="001D0A43"/>
    <w:rsid w:val="001D2023"/>
    <w:rsid w:val="001D2A63"/>
    <w:rsid w:val="001D660A"/>
    <w:rsid w:val="001E067E"/>
    <w:rsid w:val="001E33E7"/>
    <w:rsid w:val="001E4261"/>
    <w:rsid w:val="001E4A3A"/>
    <w:rsid w:val="001E4E58"/>
    <w:rsid w:val="001E5DF6"/>
    <w:rsid w:val="001E62BB"/>
    <w:rsid w:val="001E6766"/>
    <w:rsid w:val="001E7343"/>
    <w:rsid w:val="001E7BB1"/>
    <w:rsid w:val="001F0025"/>
    <w:rsid w:val="001F043C"/>
    <w:rsid w:val="001F39F0"/>
    <w:rsid w:val="001F5CA1"/>
    <w:rsid w:val="001F623D"/>
    <w:rsid w:val="001F6248"/>
    <w:rsid w:val="001F707D"/>
    <w:rsid w:val="001F73B2"/>
    <w:rsid w:val="00202605"/>
    <w:rsid w:val="00203C0D"/>
    <w:rsid w:val="00203D6D"/>
    <w:rsid w:val="00204184"/>
    <w:rsid w:val="002046C0"/>
    <w:rsid w:val="00204CE3"/>
    <w:rsid w:val="002061DC"/>
    <w:rsid w:val="00206586"/>
    <w:rsid w:val="00207081"/>
    <w:rsid w:val="0020783A"/>
    <w:rsid w:val="002101EA"/>
    <w:rsid w:val="00211F8F"/>
    <w:rsid w:val="0021334D"/>
    <w:rsid w:val="00214B31"/>
    <w:rsid w:val="00214DB2"/>
    <w:rsid w:val="00215F40"/>
    <w:rsid w:val="002179CE"/>
    <w:rsid w:val="00217D68"/>
    <w:rsid w:val="00222E45"/>
    <w:rsid w:val="002230C3"/>
    <w:rsid w:val="00227236"/>
    <w:rsid w:val="002278B2"/>
    <w:rsid w:val="00227CD1"/>
    <w:rsid w:val="00227DCA"/>
    <w:rsid w:val="0023367D"/>
    <w:rsid w:val="00234B90"/>
    <w:rsid w:val="002358EB"/>
    <w:rsid w:val="00236D06"/>
    <w:rsid w:val="00240ABC"/>
    <w:rsid w:val="00241C89"/>
    <w:rsid w:val="00241EE6"/>
    <w:rsid w:val="00243C02"/>
    <w:rsid w:val="00243E94"/>
    <w:rsid w:val="00245A5B"/>
    <w:rsid w:val="002465B8"/>
    <w:rsid w:val="00247705"/>
    <w:rsid w:val="00250818"/>
    <w:rsid w:val="00251369"/>
    <w:rsid w:val="0025253F"/>
    <w:rsid w:val="00253A75"/>
    <w:rsid w:val="0025426B"/>
    <w:rsid w:val="00256BF6"/>
    <w:rsid w:val="00257674"/>
    <w:rsid w:val="00257730"/>
    <w:rsid w:val="00261FAF"/>
    <w:rsid w:val="00262B3B"/>
    <w:rsid w:val="00263359"/>
    <w:rsid w:val="00263607"/>
    <w:rsid w:val="00263836"/>
    <w:rsid w:val="002645F3"/>
    <w:rsid w:val="00266DBD"/>
    <w:rsid w:val="00266E6A"/>
    <w:rsid w:val="00267CA8"/>
    <w:rsid w:val="00270125"/>
    <w:rsid w:val="00270339"/>
    <w:rsid w:val="00271637"/>
    <w:rsid w:val="002739CF"/>
    <w:rsid w:val="00274010"/>
    <w:rsid w:val="00275DB9"/>
    <w:rsid w:val="00276E59"/>
    <w:rsid w:val="00282925"/>
    <w:rsid w:val="00282E91"/>
    <w:rsid w:val="002840AA"/>
    <w:rsid w:val="00284F99"/>
    <w:rsid w:val="00285EE5"/>
    <w:rsid w:val="002867D2"/>
    <w:rsid w:val="00287872"/>
    <w:rsid w:val="00290206"/>
    <w:rsid w:val="002914F2"/>
    <w:rsid w:val="00292B1F"/>
    <w:rsid w:val="0029693E"/>
    <w:rsid w:val="002A0554"/>
    <w:rsid w:val="002A11EF"/>
    <w:rsid w:val="002A2499"/>
    <w:rsid w:val="002A24A3"/>
    <w:rsid w:val="002A3264"/>
    <w:rsid w:val="002A3396"/>
    <w:rsid w:val="002A3500"/>
    <w:rsid w:val="002A3EC3"/>
    <w:rsid w:val="002A46EA"/>
    <w:rsid w:val="002A4909"/>
    <w:rsid w:val="002A49C7"/>
    <w:rsid w:val="002A5EEA"/>
    <w:rsid w:val="002A6856"/>
    <w:rsid w:val="002A7B55"/>
    <w:rsid w:val="002B1D89"/>
    <w:rsid w:val="002B3933"/>
    <w:rsid w:val="002B5D7E"/>
    <w:rsid w:val="002B7451"/>
    <w:rsid w:val="002C018E"/>
    <w:rsid w:val="002C0DC8"/>
    <w:rsid w:val="002C0F84"/>
    <w:rsid w:val="002C147C"/>
    <w:rsid w:val="002C1E49"/>
    <w:rsid w:val="002C22CB"/>
    <w:rsid w:val="002C272E"/>
    <w:rsid w:val="002C2F6C"/>
    <w:rsid w:val="002C2FC5"/>
    <w:rsid w:val="002C4822"/>
    <w:rsid w:val="002C4EEB"/>
    <w:rsid w:val="002C5273"/>
    <w:rsid w:val="002C577C"/>
    <w:rsid w:val="002C62E1"/>
    <w:rsid w:val="002C649E"/>
    <w:rsid w:val="002C6FEA"/>
    <w:rsid w:val="002C7313"/>
    <w:rsid w:val="002C7914"/>
    <w:rsid w:val="002D0088"/>
    <w:rsid w:val="002D08BE"/>
    <w:rsid w:val="002D0CD4"/>
    <w:rsid w:val="002D1C88"/>
    <w:rsid w:val="002D24DD"/>
    <w:rsid w:val="002D2E8C"/>
    <w:rsid w:val="002D45D3"/>
    <w:rsid w:val="002D5C17"/>
    <w:rsid w:val="002D6B57"/>
    <w:rsid w:val="002D7718"/>
    <w:rsid w:val="002E0031"/>
    <w:rsid w:val="002E0E48"/>
    <w:rsid w:val="002E2043"/>
    <w:rsid w:val="002E2288"/>
    <w:rsid w:val="002E33AD"/>
    <w:rsid w:val="002E5164"/>
    <w:rsid w:val="002E5DEA"/>
    <w:rsid w:val="002E669F"/>
    <w:rsid w:val="002F05D9"/>
    <w:rsid w:val="002F0953"/>
    <w:rsid w:val="002F1339"/>
    <w:rsid w:val="002F276B"/>
    <w:rsid w:val="002F3180"/>
    <w:rsid w:val="002F4A0C"/>
    <w:rsid w:val="002F5425"/>
    <w:rsid w:val="002F738E"/>
    <w:rsid w:val="002F7B75"/>
    <w:rsid w:val="002F7E1C"/>
    <w:rsid w:val="002F7F1B"/>
    <w:rsid w:val="003005C5"/>
    <w:rsid w:val="00300C39"/>
    <w:rsid w:val="00301B93"/>
    <w:rsid w:val="00305373"/>
    <w:rsid w:val="00305C0C"/>
    <w:rsid w:val="0030655C"/>
    <w:rsid w:val="00310C8D"/>
    <w:rsid w:val="00310EC5"/>
    <w:rsid w:val="003123FD"/>
    <w:rsid w:val="00312E3F"/>
    <w:rsid w:val="0031379D"/>
    <w:rsid w:val="00313A52"/>
    <w:rsid w:val="00314611"/>
    <w:rsid w:val="00314BFF"/>
    <w:rsid w:val="003154C5"/>
    <w:rsid w:val="003156B6"/>
    <w:rsid w:val="00317C61"/>
    <w:rsid w:val="0032154F"/>
    <w:rsid w:val="00321D80"/>
    <w:rsid w:val="00322105"/>
    <w:rsid w:val="0032219B"/>
    <w:rsid w:val="00324067"/>
    <w:rsid w:val="00325908"/>
    <w:rsid w:val="00325FC1"/>
    <w:rsid w:val="0032640A"/>
    <w:rsid w:val="003265EC"/>
    <w:rsid w:val="0032703B"/>
    <w:rsid w:val="00327EBB"/>
    <w:rsid w:val="00327F30"/>
    <w:rsid w:val="003310DE"/>
    <w:rsid w:val="003372DB"/>
    <w:rsid w:val="00337744"/>
    <w:rsid w:val="0034012F"/>
    <w:rsid w:val="0034049C"/>
    <w:rsid w:val="00340AD9"/>
    <w:rsid w:val="00341A04"/>
    <w:rsid w:val="00342C19"/>
    <w:rsid w:val="00343AA3"/>
    <w:rsid w:val="00344341"/>
    <w:rsid w:val="00344C96"/>
    <w:rsid w:val="00344FCF"/>
    <w:rsid w:val="00347A13"/>
    <w:rsid w:val="00352346"/>
    <w:rsid w:val="00353D0E"/>
    <w:rsid w:val="003553B4"/>
    <w:rsid w:val="00355C0D"/>
    <w:rsid w:val="00357101"/>
    <w:rsid w:val="00357AB4"/>
    <w:rsid w:val="003600BB"/>
    <w:rsid w:val="003605D3"/>
    <w:rsid w:val="00361033"/>
    <w:rsid w:val="003613AF"/>
    <w:rsid w:val="003654A2"/>
    <w:rsid w:val="0036641E"/>
    <w:rsid w:val="00367A5A"/>
    <w:rsid w:val="003705D5"/>
    <w:rsid w:val="0037089D"/>
    <w:rsid w:val="00371344"/>
    <w:rsid w:val="00372427"/>
    <w:rsid w:val="00372CD7"/>
    <w:rsid w:val="0038021C"/>
    <w:rsid w:val="003805E8"/>
    <w:rsid w:val="00380825"/>
    <w:rsid w:val="00380CA6"/>
    <w:rsid w:val="003811D6"/>
    <w:rsid w:val="003814F8"/>
    <w:rsid w:val="00382280"/>
    <w:rsid w:val="00383358"/>
    <w:rsid w:val="00384925"/>
    <w:rsid w:val="0039275F"/>
    <w:rsid w:val="003934AB"/>
    <w:rsid w:val="0039360C"/>
    <w:rsid w:val="00393AD7"/>
    <w:rsid w:val="00394DAC"/>
    <w:rsid w:val="00396FD9"/>
    <w:rsid w:val="003A04EE"/>
    <w:rsid w:val="003A3C86"/>
    <w:rsid w:val="003A5BED"/>
    <w:rsid w:val="003A61BE"/>
    <w:rsid w:val="003A6DBD"/>
    <w:rsid w:val="003B4875"/>
    <w:rsid w:val="003B4CAF"/>
    <w:rsid w:val="003C058E"/>
    <w:rsid w:val="003C06E9"/>
    <w:rsid w:val="003C159F"/>
    <w:rsid w:val="003C2779"/>
    <w:rsid w:val="003C2BEB"/>
    <w:rsid w:val="003C3442"/>
    <w:rsid w:val="003C34DE"/>
    <w:rsid w:val="003C3F4B"/>
    <w:rsid w:val="003C4561"/>
    <w:rsid w:val="003C4DDA"/>
    <w:rsid w:val="003C5804"/>
    <w:rsid w:val="003C5D56"/>
    <w:rsid w:val="003C669E"/>
    <w:rsid w:val="003C71C8"/>
    <w:rsid w:val="003D00C6"/>
    <w:rsid w:val="003D19A4"/>
    <w:rsid w:val="003D25A9"/>
    <w:rsid w:val="003D3536"/>
    <w:rsid w:val="003D429E"/>
    <w:rsid w:val="003D4307"/>
    <w:rsid w:val="003D431A"/>
    <w:rsid w:val="003D472C"/>
    <w:rsid w:val="003D56D9"/>
    <w:rsid w:val="003D57E5"/>
    <w:rsid w:val="003D665D"/>
    <w:rsid w:val="003D7A1A"/>
    <w:rsid w:val="003E14A1"/>
    <w:rsid w:val="003E17BF"/>
    <w:rsid w:val="003E2ED6"/>
    <w:rsid w:val="003E368A"/>
    <w:rsid w:val="003E39DE"/>
    <w:rsid w:val="003E5F30"/>
    <w:rsid w:val="003E650A"/>
    <w:rsid w:val="003E69FB"/>
    <w:rsid w:val="003E6EF4"/>
    <w:rsid w:val="003F07DD"/>
    <w:rsid w:val="003F0CBD"/>
    <w:rsid w:val="003F20B9"/>
    <w:rsid w:val="003F23DD"/>
    <w:rsid w:val="003F3123"/>
    <w:rsid w:val="003F4035"/>
    <w:rsid w:val="003F5512"/>
    <w:rsid w:val="00401208"/>
    <w:rsid w:val="00403009"/>
    <w:rsid w:val="00404844"/>
    <w:rsid w:val="00404946"/>
    <w:rsid w:val="00404FAD"/>
    <w:rsid w:val="004057AF"/>
    <w:rsid w:val="00406255"/>
    <w:rsid w:val="00407265"/>
    <w:rsid w:val="004076A8"/>
    <w:rsid w:val="00410387"/>
    <w:rsid w:val="00410E1B"/>
    <w:rsid w:val="004121A5"/>
    <w:rsid w:val="00412659"/>
    <w:rsid w:val="00413844"/>
    <w:rsid w:val="00413C09"/>
    <w:rsid w:val="00413DB1"/>
    <w:rsid w:val="004140BB"/>
    <w:rsid w:val="004150F0"/>
    <w:rsid w:val="004174D6"/>
    <w:rsid w:val="00420A53"/>
    <w:rsid w:val="00420DC3"/>
    <w:rsid w:val="00420F91"/>
    <w:rsid w:val="00421BA4"/>
    <w:rsid w:val="00422701"/>
    <w:rsid w:val="004233DE"/>
    <w:rsid w:val="00423D76"/>
    <w:rsid w:val="00423EE3"/>
    <w:rsid w:val="00424BD7"/>
    <w:rsid w:val="004256D3"/>
    <w:rsid w:val="004257D1"/>
    <w:rsid w:val="00426699"/>
    <w:rsid w:val="00427043"/>
    <w:rsid w:val="00431265"/>
    <w:rsid w:val="004325E0"/>
    <w:rsid w:val="0043547D"/>
    <w:rsid w:val="00435D66"/>
    <w:rsid w:val="004362BF"/>
    <w:rsid w:val="004368D1"/>
    <w:rsid w:val="00436DB0"/>
    <w:rsid w:val="00437C8F"/>
    <w:rsid w:val="00440235"/>
    <w:rsid w:val="00440417"/>
    <w:rsid w:val="00441945"/>
    <w:rsid w:val="00441D72"/>
    <w:rsid w:val="0044270B"/>
    <w:rsid w:val="00442777"/>
    <w:rsid w:val="004428DD"/>
    <w:rsid w:val="00442C5C"/>
    <w:rsid w:val="00443880"/>
    <w:rsid w:val="004441D5"/>
    <w:rsid w:val="00444200"/>
    <w:rsid w:val="00447439"/>
    <w:rsid w:val="004509BC"/>
    <w:rsid w:val="00450C2A"/>
    <w:rsid w:val="004510CD"/>
    <w:rsid w:val="00451A52"/>
    <w:rsid w:val="0045499E"/>
    <w:rsid w:val="004550E6"/>
    <w:rsid w:val="00455A1B"/>
    <w:rsid w:val="00457A5D"/>
    <w:rsid w:val="00462CCD"/>
    <w:rsid w:val="0046348A"/>
    <w:rsid w:val="00464C25"/>
    <w:rsid w:val="00465796"/>
    <w:rsid w:val="00465888"/>
    <w:rsid w:val="00466296"/>
    <w:rsid w:val="004668EC"/>
    <w:rsid w:val="00466EC4"/>
    <w:rsid w:val="00467B0C"/>
    <w:rsid w:val="004710A1"/>
    <w:rsid w:val="00472986"/>
    <w:rsid w:val="004730C8"/>
    <w:rsid w:val="004736D2"/>
    <w:rsid w:val="00474A42"/>
    <w:rsid w:val="00475D72"/>
    <w:rsid w:val="00475FC2"/>
    <w:rsid w:val="00476CDF"/>
    <w:rsid w:val="00477DD5"/>
    <w:rsid w:val="00481027"/>
    <w:rsid w:val="00481F8B"/>
    <w:rsid w:val="00482927"/>
    <w:rsid w:val="00483251"/>
    <w:rsid w:val="0048530E"/>
    <w:rsid w:val="00485C55"/>
    <w:rsid w:val="0048663F"/>
    <w:rsid w:val="004866BC"/>
    <w:rsid w:val="004879E6"/>
    <w:rsid w:val="004907B4"/>
    <w:rsid w:val="00491A74"/>
    <w:rsid w:val="00491A78"/>
    <w:rsid w:val="00491D9E"/>
    <w:rsid w:val="00494DEB"/>
    <w:rsid w:val="00495FE4"/>
    <w:rsid w:val="00496135"/>
    <w:rsid w:val="00497992"/>
    <w:rsid w:val="004A13A1"/>
    <w:rsid w:val="004A1DB1"/>
    <w:rsid w:val="004A2090"/>
    <w:rsid w:val="004A36A5"/>
    <w:rsid w:val="004A4575"/>
    <w:rsid w:val="004A4B1A"/>
    <w:rsid w:val="004A52E4"/>
    <w:rsid w:val="004B0192"/>
    <w:rsid w:val="004B03AB"/>
    <w:rsid w:val="004B28E1"/>
    <w:rsid w:val="004B5F67"/>
    <w:rsid w:val="004B6068"/>
    <w:rsid w:val="004B7003"/>
    <w:rsid w:val="004B76FA"/>
    <w:rsid w:val="004B7828"/>
    <w:rsid w:val="004B7975"/>
    <w:rsid w:val="004B7A87"/>
    <w:rsid w:val="004C02EA"/>
    <w:rsid w:val="004C1239"/>
    <w:rsid w:val="004C1B66"/>
    <w:rsid w:val="004C3BF3"/>
    <w:rsid w:val="004C4938"/>
    <w:rsid w:val="004C4DFC"/>
    <w:rsid w:val="004C5153"/>
    <w:rsid w:val="004C5928"/>
    <w:rsid w:val="004C5BBB"/>
    <w:rsid w:val="004C66F8"/>
    <w:rsid w:val="004C67A4"/>
    <w:rsid w:val="004C749D"/>
    <w:rsid w:val="004C7576"/>
    <w:rsid w:val="004C7693"/>
    <w:rsid w:val="004C7939"/>
    <w:rsid w:val="004D0282"/>
    <w:rsid w:val="004D306F"/>
    <w:rsid w:val="004D34AA"/>
    <w:rsid w:val="004D3F76"/>
    <w:rsid w:val="004D46AF"/>
    <w:rsid w:val="004D7AAE"/>
    <w:rsid w:val="004E0EB4"/>
    <w:rsid w:val="004E2B2D"/>
    <w:rsid w:val="004E4E3E"/>
    <w:rsid w:val="004E507C"/>
    <w:rsid w:val="004E53CB"/>
    <w:rsid w:val="004E5B0B"/>
    <w:rsid w:val="004E6E5C"/>
    <w:rsid w:val="004F0361"/>
    <w:rsid w:val="004F0531"/>
    <w:rsid w:val="004F31AD"/>
    <w:rsid w:val="004F361B"/>
    <w:rsid w:val="004F3D9B"/>
    <w:rsid w:val="004F3F87"/>
    <w:rsid w:val="004F48F6"/>
    <w:rsid w:val="004F6A96"/>
    <w:rsid w:val="004F740C"/>
    <w:rsid w:val="005003C3"/>
    <w:rsid w:val="005010B6"/>
    <w:rsid w:val="005018F5"/>
    <w:rsid w:val="00501E11"/>
    <w:rsid w:val="00503782"/>
    <w:rsid w:val="00504291"/>
    <w:rsid w:val="00504374"/>
    <w:rsid w:val="005046AE"/>
    <w:rsid w:val="00507A38"/>
    <w:rsid w:val="005121B1"/>
    <w:rsid w:val="005142CF"/>
    <w:rsid w:val="00516970"/>
    <w:rsid w:val="0052004A"/>
    <w:rsid w:val="00522881"/>
    <w:rsid w:val="00523A9C"/>
    <w:rsid w:val="0052407A"/>
    <w:rsid w:val="005252E3"/>
    <w:rsid w:val="00525A9A"/>
    <w:rsid w:val="00527812"/>
    <w:rsid w:val="00527D93"/>
    <w:rsid w:val="0053030D"/>
    <w:rsid w:val="00534330"/>
    <w:rsid w:val="00535F18"/>
    <w:rsid w:val="00536F7E"/>
    <w:rsid w:val="0054042F"/>
    <w:rsid w:val="00540638"/>
    <w:rsid w:val="00541951"/>
    <w:rsid w:val="00541CEF"/>
    <w:rsid w:val="005422EE"/>
    <w:rsid w:val="0054282C"/>
    <w:rsid w:val="0054562A"/>
    <w:rsid w:val="005470F4"/>
    <w:rsid w:val="00547899"/>
    <w:rsid w:val="005503AF"/>
    <w:rsid w:val="005510BC"/>
    <w:rsid w:val="00551263"/>
    <w:rsid w:val="005512CF"/>
    <w:rsid w:val="00552133"/>
    <w:rsid w:val="005559F0"/>
    <w:rsid w:val="00555F85"/>
    <w:rsid w:val="005561E6"/>
    <w:rsid w:val="00556A1F"/>
    <w:rsid w:val="00556D13"/>
    <w:rsid w:val="005616AD"/>
    <w:rsid w:val="00562EBF"/>
    <w:rsid w:val="005636CE"/>
    <w:rsid w:val="00565763"/>
    <w:rsid w:val="00570DAA"/>
    <w:rsid w:val="0057113D"/>
    <w:rsid w:val="00571FB8"/>
    <w:rsid w:val="00572C97"/>
    <w:rsid w:val="005735C8"/>
    <w:rsid w:val="005739E0"/>
    <w:rsid w:val="00573A78"/>
    <w:rsid w:val="00574504"/>
    <w:rsid w:val="00574918"/>
    <w:rsid w:val="00574EBD"/>
    <w:rsid w:val="00575EBE"/>
    <w:rsid w:val="00576D33"/>
    <w:rsid w:val="00577E81"/>
    <w:rsid w:val="00581AAF"/>
    <w:rsid w:val="00582904"/>
    <w:rsid w:val="00584EEB"/>
    <w:rsid w:val="00584F8B"/>
    <w:rsid w:val="005859EA"/>
    <w:rsid w:val="00585E9D"/>
    <w:rsid w:val="005863F3"/>
    <w:rsid w:val="00586412"/>
    <w:rsid w:val="00586653"/>
    <w:rsid w:val="00587712"/>
    <w:rsid w:val="00590677"/>
    <w:rsid w:val="005906FA"/>
    <w:rsid w:val="00591379"/>
    <w:rsid w:val="0059303E"/>
    <w:rsid w:val="00594C08"/>
    <w:rsid w:val="0059652F"/>
    <w:rsid w:val="005A016A"/>
    <w:rsid w:val="005A0CEA"/>
    <w:rsid w:val="005A140C"/>
    <w:rsid w:val="005A2650"/>
    <w:rsid w:val="005A302E"/>
    <w:rsid w:val="005A42E6"/>
    <w:rsid w:val="005A4D8A"/>
    <w:rsid w:val="005A5726"/>
    <w:rsid w:val="005A60A2"/>
    <w:rsid w:val="005B33F0"/>
    <w:rsid w:val="005B418E"/>
    <w:rsid w:val="005B42D8"/>
    <w:rsid w:val="005B4A31"/>
    <w:rsid w:val="005B5902"/>
    <w:rsid w:val="005B5F5C"/>
    <w:rsid w:val="005C230A"/>
    <w:rsid w:val="005C2DC4"/>
    <w:rsid w:val="005C3F83"/>
    <w:rsid w:val="005C5FFE"/>
    <w:rsid w:val="005C7B5D"/>
    <w:rsid w:val="005D09B2"/>
    <w:rsid w:val="005D1112"/>
    <w:rsid w:val="005D1D13"/>
    <w:rsid w:val="005D2052"/>
    <w:rsid w:val="005D249F"/>
    <w:rsid w:val="005D2FF8"/>
    <w:rsid w:val="005D62A5"/>
    <w:rsid w:val="005D645A"/>
    <w:rsid w:val="005D6467"/>
    <w:rsid w:val="005D6868"/>
    <w:rsid w:val="005D6B15"/>
    <w:rsid w:val="005E2BB7"/>
    <w:rsid w:val="005E4180"/>
    <w:rsid w:val="005E71D3"/>
    <w:rsid w:val="005E780D"/>
    <w:rsid w:val="005F33E9"/>
    <w:rsid w:val="005F3D16"/>
    <w:rsid w:val="005F43FE"/>
    <w:rsid w:val="005F4DCB"/>
    <w:rsid w:val="005F52DA"/>
    <w:rsid w:val="00600207"/>
    <w:rsid w:val="00602F49"/>
    <w:rsid w:val="006031A7"/>
    <w:rsid w:val="00604121"/>
    <w:rsid w:val="00605544"/>
    <w:rsid w:val="00605CE2"/>
    <w:rsid w:val="00606124"/>
    <w:rsid w:val="0060703A"/>
    <w:rsid w:val="00610ED3"/>
    <w:rsid w:val="00611B72"/>
    <w:rsid w:val="00612DC9"/>
    <w:rsid w:val="006137E8"/>
    <w:rsid w:val="006138BD"/>
    <w:rsid w:val="00614DA5"/>
    <w:rsid w:val="00614FD4"/>
    <w:rsid w:val="00615764"/>
    <w:rsid w:val="00615778"/>
    <w:rsid w:val="00615D8C"/>
    <w:rsid w:val="00615DD7"/>
    <w:rsid w:val="00616F87"/>
    <w:rsid w:val="00617DE6"/>
    <w:rsid w:val="0062007D"/>
    <w:rsid w:val="006204F5"/>
    <w:rsid w:val="00620B14"/>
    <w:rsid w:val="00620B16"/>
    <w:rsid w:val="006220CD"/>
    <w:rsid w:val="0062502A"/>
    <w:rsid w:val="00626647"/>
    <w:rsid w:val="00626854"/>
    <w:rsid w:val="00632550"/>
    <w:rsid w:val="006333AE"/>
    <w:rsid w:val="00634131"/>
    <w:rsid w:val="00634B18"/>
    <w:rsid w:val="00634B92"/>
    <w:rsid w:val="0063527D"/>
    <w:rsid w:val="006376D1"/>
    <w:rsid w:val="00640B27"/>
    <w:rsid w:val="00646FCA"/>
    <w:rsid w:val="00647440"/>
    <w:rsid w:val="0064799F"/>
    <w:rsid w:val="00650191"/>
    <w:rsid w:val="00652119"/>
    <w:rsid w:val="00652816"/>
    <w:rsid w:val="006546F8"/>
    <w:rsid w:val="00655951"/>
    <w:rsid w:val="0065719E"/>
    <w:rsid w:val="006600F9"/>
    <w:rsid w:val="006606E4"/>
    <w:rsid w:val="00661746"/>
    <w:rsid w:val="00661CD9"/>
    <w:rsid w:val="00663BA4"/>
    <w:rsid w:val="006644EC"/>
    <w:rsid w:val="00665A31"/>
    <w:rsid w:val="006660B2"/>
    <w:rsid w:val="00666963"/>
    <w:rsid w:val="006672BC"/>
    <w:rsid w:val="00667E96"/>
    <w:rsid w:val="00671707"/>
    <w:rsid w:val="00672492"/>
    <w:rsid w:val="00672CC9"/>
    <w:rsid w:val="00672DB7"/>
    <w:rsid w:val="00674DD1"/>
    <w:rsid w:val="006754CD"/>
    <w:rsid w:val="006762BB"/>
    <w:rsid w:val="0067753E"/>
    <w:rsid w:val="00677FDD"/>
    <w:rsid w:val="006800BA"/>
    <w:rsid w:val="00681621"/>
    <w:rsid w:val="00681B73"/>
    <w:rsid w:val="00681DFF"/>
    <w:rsid w:val="00682B0B"/>
    <w:rsid w:val="00682CDA"/>
    <w:rsid w:val="0068384D"/>
    <w:rsid w:val="0068394C"/>
    <w:rsid w:val="0068509C"/>
    <w:rsid w:val="006851BA"/>
    <w:rsid w:val="00685335"/>
    <w:rsid w:val="00685657"/>
    <w:rsid w:val="00685C34"/>
    <w:rsid w:val="00686C07"/>
    <w:rsid w:val="00687EA6"/>
    <w:rsid w:val="006902C4"/>
    <w:rsid w:val="00692DF0"/>
    <w:rsid w:val="00693B3F"/>
    <w:rsid w:val="00697097"/>
    <w:rsid w:val="0069719F"/>
    <w:rsid w:val="00697465"/>
    <w:rsid w:val="00697579"/>
    <w:rsid w:val="006A0CDC"/>
    <w:rsid w:val="006A173A"/>
    <w:rsid w:val="006A2569"/>
    <w:rsid w:val="006A2F09"/>
    <w:rsid w:val="006A45CB"/>
    <w:rsid w:val="006A5A67"/>
    <w:rsid w:val="006A6168"/>
    <w:rsid w:val="006A6337"/>
    <w:rsid w:val="006B068A"/>
    <w:rsid w:val="006B0733"/>
    <w:rsid w:val="006B1A09"/>
    <w:rsid w:val="006B2EC7"/>
    <w:rsid w:val="006B2F50"/>
    <w:rsid w:val="006B4076"/>
    <w:rsid w:val="006B4698"/>
    <w:rsid w:val="006B4D74"/>
    <w:rsid w:val="006B6D5C"/>
    <w:rsid w:val="006C1087"/>
    <w:rsid w:val="006C1F14"/>
    <w:rsid w:val="006C2716"/>
    <w:rsid w:val="006C2B20"/>
    <w:rsid w:val="006C3B0F"/>
    <w:rsid w:val="006C43E0"/>
    <w:rsid w:val="006D21D9"/>
    <w:rsid w:val="006D225E"/>
    <w:rsid w:val="006D2C15"/>
    <w:rsid w:val="006D32FD"/>
    <w:rsid w:val="006D382E"/>
    <w:rsid w:val="006D41F5"/>
    <w:rsid w:val="006D4DFA"/>
    <w:rsid w:val="006D7907"/>
    <w:rsid w:val="006D7B73"/>
    <w:rsid w:val="006D7CD2"/>
    <w:rsid w:val="006E050A"/>
    <w:rsid w:val="006E0D0E"/>
    <w:rsid w:val="006E128E"/>
    <w:rsid w:val="006E179F"/>
    <w:rsid w:val="006E18F3"/>
    <w:rsid w:val="006E28F4"/>
    <w:rsid w:val="006E2910"/>
    <w:rsid w:val="006E2C3A"/>
    <w:rsid w:val="006E3095"/>
    <w:rsid w:val="006E3130"/>
    <w:rsid w:val="006E3B4A"/>
    <w:rsid w:val="006E45F3"/>
    <w:rsid w:val="006E46BC"/>
    <w:rsid w:val="006E6ABD"/>
    <w:rsid w:val="006E76EA"/>
    <w:rsid w:val="006F05CE"/>
    <w:rsid w:val="006F18C2"/>
    <w:rsid w:val="006F1C6D"/>
    <w:rsid w:val="006F1D10"/>
    <w:rsid w:val="006F1E88"/>
    <w:rsid w:val="006F3220"/>
    <w:rsid w:val="006F3547"/>
    <w:rsid w:val="006F565F"/>
    <w:rsid w:val="006F5FB6"/>
    <w:rsid w:val="006F692B"/>
    <w:rsid w:val="0070075E"/>
    <w:rsid w:val="00702F8B"/>
    <w:rsid w:val="0070332E"/>
    <w:rsid w:val="00703AB6"/>
    <w:rsid w:val="00703E5C"/>
    <w:rsid w:val="00704F8F"/>
    <w:rsid w:val="00705C41"/>
    <w:rsid w:val="00710BB7"/>
    <w:rsid w:val="00711302"/>
    <w:rsid w:val="007120D6"/>
    <w:rsid w:val="00712C52"/>
    <w:rsid w:val="0071362C"/>
    <w:rsid w:val="00713F96"/>
    <w:rsid w:val="0072001B"/>
    <w:rsid w:val="007209E0"/>
    <w:rsid w:val="0072152F"/>
    <w:rsid w:val="00721BFD"/>
    <w:rsid w:val="007234F5"/>
    <w:rsid w:val="00723537"/>
    <w:rsid w:val="00723730"/>
    <w:rsid w:val="0072414B"/>
    <w:rsid w:val="0072469D"/>
    <w:rsid w:val="00724B03"/>
    <w:rsid w:val="00724DB5"/>
    <w:rsid w:val="00724FCE"/>
    <w:rsid w:val="007252D0"/>
    <w:rsid w:val="007254E6"/>
    <w:rsid w:val="00725CFD"/>
    <w:rsid w:val="00735AA4"/>
    <w:rsid w:val="00735EAA"/>
    <w:rsid w:val="00740F60"/>
    <w:rsid w:val="00742184"/>
    <w:rsid w:val="007421FD"/>
    <w:rsid w:val="00743B55"/>
    <w:rsid w:val="00743F4F"/>
    <w:rsid w:val="0074639E"/>
    <w:rsid w:val="00747310"/>
    <w:rsid w:val="0075226B"/>
    <w:rsid w:val="0075373C"/>
    <w:rsid w:val="00753F20"/>
    <w:rsid w:val="0075534B"/>
    <w:rsid w:val="007561D5"/>
    <w:rsid w:val="007573E3"/>
    <w:rsid w:val="0076064A"/>
    <w:rsid w:val="007611BE"/>
    <w:rsid w:val="0076178F"/>
    <w:rsid w:val="00761B1D"/>
    <w:rsid w:val="00761BE1"/>
    <w:rsid w:val="00762214"/>
    <w:rsid w:val="0076226D"/>
    <w:rsid w:val="00762A88"/>
    <w:rsid w:val="00763D6C"/>
    <w:rsid w:val="007650F0"/>
    <w:rsid w:val="0076567B"/>
    <w:rsid w:val="007709AD"/>
    <w:rsid w:val="007714ED"/>
    <w:rsid w:val="0077322C"/>
    <w:rsid w:val="00773497"/>
    <w:rsid w:val="00775739"/>
    <w:rsid w:val="0077654A"/>
    <w:rsid w:val="00776721"/>
    <w:rsid w:val="00777909"/>
    <w:rsid w:val="00777982"/>
    <w:rsid w:val="0078075B"/>
    <w:rsid w:val="00782348"/>
    <w:rsid w:val="0078308F"/>
    <w:rsid w:val="0078318F"/>
    <w:rsid w:val="007841D5"/>
    <w:rsid w:val="00784DD1"/>
    <w:rsid w:val="007851C1"/>
    <w:rsid w:val="007869A7"/>
    <w:rsid w:val="00786D5D"/>
    <w:rsid w:val="00786E84"/>
    <w:rsid w:val="00790558"/>
    <w:rsid w:val="0079182F"/>
    <w:rsid w:val="007919E2"/>
    <w:rsid w:val="007924AF"/>
    <w:rsid w:val="00792F71"/>
    <w:rsid w:val="007933D9"/>
    <w:rsid w:val="00793965"/>
    <w:rsid w:val="0079398C"/>
    <w:rsid w:val="00794890"/>
    <w:rsid w:val="00794A96"/>
    <w:rsid w:val="00795A84"/>
    <w:rsid w:val="0079684C"/>
    <w:rsid w:val="007977FC"/>
    <w:rsid w:val="007A0246"/>
    <w:rsid w:val="007A2995"/>
    <w:rsid w:val="007A2D34"/>
    <w:rsid w:val="007A3073"/>
    <w:rsid w:val="007A3F7A"/>
    <w:rsid w:val="007B1D91"/>
    <w:rsid w:val="007B2DFB"/>
    <w:rsid w:val="007B4D17"/>
    <w:rsid w:val="007B5F64"/>
    <w:rsid w:val="007B7897"/>
    <w:rsid w:val="007C0729"/>
    <w:rsid w:val="007C19C6"/>
    <w:rsid w:val="007C2F56"/>
    <w:rsid w:val="007C3266"/>
    <w:rsid w:val="007C4B49"/>
    <w:rsid w:val="007C4B78"/>
    <w:rsid w:val="007C6318"/>
    <w:rsid w:val="007C6DCE"/>
    <w:rsid w:val="007C7757"/>
    <w:rsid w:val="007D0B08"/>
    <w:rsid w:val="007D107C"/>
    <w:rsid w:val="007D2CB6"/>
    <w:rsid w:val="007D4E95"/>
    <w:rsid w:val="007D60B4"/>
    <w:rsid w:val="007D71A8"/>
    <w:rsid w:val="007D7C56"/>
    <w:rsid w:val="007E0073"/>
    <w:rsid w:val="007E14F7"/>
    <w:rsid w:val="007E1AC3"/>
    <w:rsid w:val="007E21DE"/>
    <w:rsid w:val="007E30C1"/>
    <w:rsid w:val="007E3C1A"/>
    <w:rsid w:val="007E42FC"/>
    <w:rsid w:val="007E4DFB"/>
    <w:rsid w:val="007E5A6F"/>
    <w:rsid w:val="007E7838"/>
    <w:rsid w:val="007E7E7E"/>
    <w:rsid w:val="007F037C"/>
    <w:rsid w:val="007F08ED"/>
    <w:rsid w:val="007F2C8F"/>
    <w:rsid w:val="007F2F03"/>
    <w:rsid w:val="007F389D"/>
    <w:rsid w:val="007F561D"/>
    <w:rsid w:val="007F6291"/>
    <w:rsid w:val="007F6A89"/>
    <w:rsid w:val="007F707A"/>
    <w:rsid w:val="007F7416"/>
    <w:rsid w:val="00801663"/>
    <w:rsid w:val="00802404"/>
    <w:rsid w:val="00806282"/>
    <w:rsid w:val="00806F62"/>
    <w:rsid w:val="00810515"/>
    <w:rsid w:val="00810DDC"/>
    <w:rsid w:val="00811282"/>
    <w:rsid w:val="008135FF"/>
    <w:rsid w:val="008140E7"/>
    <w:rsid w:val="0081441E"/>
    <w:rsid w:val="0081458D"/>
    <w:rsid w:val="00816771"/>
    <w:rsid w:val="0081685C"/>
    <w:rsid w:val="0081690E"/>
    <w:rsid w:val="0082060B"/>
    <w:rsid w:val="00821942"/>
    <w:rsid w:val="00821BCC"/>
    <w:rsid w:val="00822153"/>
    <w:rsid w:val="00824B7E"/>
    <w:rsid w:val="00824D9F"/>
    <w:rsid w:val="00824E67"/>
    <w:rsid w:val="008261F2"/>
    <w:rsid w:val="00830360"/>
    <w:rsid w:val="00830924"/>
    <w:rsid w:val="00830F06"/>
    <w:rsid w:val="00831FFE"/>
    <w:rsid w:val="0083261C"/>
    <w:rsid w:val="0083576A"/>
    <w:rsid w:val="008374D9"/>
    <w:rsid w:val="00837700"/>
    <w:rsid w:val="0084112F"/>
    <w:rsid w:val="00845C06"/>
    <w:rsid w:val="00846103"/>
    <w:rsid w:val="00851902"/>
    <w:rsid w:val="008544F2"/>
    <w:rsid w:val="00854B48"/>
    <w:rsid w:val="00854B4B"/>
    <w:rsid w:val="00855E41"/>
    <w:rsid w:val="0085759C"/>
    <w:rsid w:val="00857806"/>
    <w:rsid w:val="008612C2"/>
    <w:rsid w:val="008612D4"/>
    <w:rsid w:val="008612FE"/>
    <w:rsid w:val="008639F1"/>
    <w:rsid w:val="00863A3D"/>
    <w:rsid w:val="0086471A"/>
    <w:rsid w:val="008656C7"/>
    <w:rsid w:val="00871259"/>
    <w:rsid w:val="00871BBF"/>
    <w:rsid w:val="00871C67"/>
    <w:rsid w:val="00872592"/>
    <w:rsid w:val="00872E86"/>
    <w:rsid w:val="00873825"/>
    <w:rsid w:val="00873EB2"/>
    <w:rsid w:val="00873F94"/>
    <w:rsid w:val="00874EDE"/>
    <w:rsid w:val="008763A5"/>
    <w:rsid w:val="008764BA"/>
    <w:rsid w:val="008803C9"/>
    <w:rsid w:val="00880DFF"/>
    <w:rsid w:val="00881E7C"/>
    <w:rsid w:val="00882C6E"/>
    <w:rsid w:val="0088360C"/>
    <w:rsid w:val="008849B9"/>
    <w:rsid w:val="00884AA4"/>
    <w:rsid w:val="00884C44"/>
    <w:rsid w:val="00885279"/>
    <w:rsid w:val="0088579D"/>
    <w:rsid w:val="008867BF"/>
    <w:rsid w:val="00886A13"/>
    <w:rsid w:val="00886D37"/>
    <w:rsid w:val="00887B2F"/>
    <w:rsid w:val="00891FD2"/>
    <w:rsid w:val="00893E35"/>
    <w:rsid w:val="00893EC9"/>
    <w:rsid w:val="00894130"/>
    <w:rsid w:val="00894185"/>
    <w:rsid w:val="0089544E"/>
    <w:rsid w:val="00896A13"/>
    <w:rsid w:val="00897072"/>
    <w:rsid w:val="008970FC"/>
    <w:rsid w:val="00897668"/>
    <w:rsid w:val="0089783E"/>
    <w:rsid w:val="008A080A"/>
    <w:rsid w:val="008A11E4"/>
    <w:rsid w:val="008A28E1"/>
    <w:rsid w:val="008A3B71"/>
    <w:rsid w:val="008A458A"/>
    <w:rsid w:val="008A4A4E"/>
    <w:rsid w:val="008A5349"/>
    <w:rsid w:val="008A56FC"/>
    <w:rsid w:val="008A731A"/>
    <w:rsid w:val="008A7F5C"/>
    <w:rsid w:val="008B05B0"/>
    <w:rsid w:val="008B1ECB"/>
    <w:rsid w:val="008B3997"/>
    <w:rsid w:val="008B3D99"/>
    <w:rsid w:val="008B4A3A"/>
    <w:rsid w:val="008B6211"/>
    <w:rsid w:val="008B7461"/>
    <w:rsid w:val="008C03FE"/>
    <w:rsid w:val="008C0D4A"/>
    <w:rsid w:val="008C107E"/>
    <w:rsid w:val="008C3167"/>
    <w:rsid w:val="008C3801"/>
    <w:rsid w:val="008C3B96"/>
    <w:rsid w:val="008C46EC"/>
    <w:rsid w:val="008C5567"/>
    <w:rsid w:val="008D0DDB"/>
    <w:rsid w:val="008D269D"/>
    <w:rsid w:val="008D37C1"/>
    <w:rsid w:val="008D4ADA"/>
    <w:rsid w:val="008E20CA"/>
    <w:rsid w:val="008E2D88"/>
    <w:rsid w:val="008E36AB"/>
    <w:rsid w:val="008E3DB6"/>
    <w:rsid w:val="008E5501"/>
    <w:rsid w:val="008E5BD4"/>
    <w:rsid w:val="008E6912"/>
    <w:rsid w:val="008F06A5"/>
    <w:rsid w:val="008F0729"/>
    <w:rsid w:val="008F1084"/>
    <w:rsid w:val="008F1693"/>
    <w:rsid w:val="008F291B"/>
    <w:rsid w:val="008F32C1"/>
    <w:rsid w:val="008F354E"/>
    <w:rsid w:val="008F4EBC"/>
    <w:rsid w:val="008F6450"/>
    <w:rsid w:val="008F7524"/>
    <w:rsid w:val="008F766F"/>
    <w:rsid w:val="008F779D"/>
    <w:rsid w:val="008F7AF5"/>
    <w:rsid w:val="00900FF6"/>
    <w:rsid w:val="009018A3"/>
    <w:rsid w:val="00903A97"/>
    <w:rsid w:val="0090545A"/>
    <w:rsid w:val="009061F6"/>
    <w:rsid w:val="00907DEA"/>
    <w:rsid w:val="00910DEC"/>
    <w:rsid w:val="00913523"/>
    <w:rsid w:val="00914F9A"/>
    <w:rsid w:val="00915C84"/>
    <w:rsid w:val="009205CA"/>
    <w:rsid w:val="00920A44"/>
    <w:rsid w:val="00922032"/>
    <w:rsid w:val="00923C0C"/>
    <w:rsid w:val="00925A69"/>
    <w:rsid w:val="00926C60"/>
    <w:rsid w:val="00926FD7"/>
    <w:rsid w:val="00927882"/>
    <w:rsid w:val="00930D32"/>
    <w:rsid w:val="00931356"/>
    <w:rsid w:val="0093295A"/>
    <w:rsid w:val="0093322E"/>
    <w:rsid w:val="00934EA1"/>
    <w:rsid w:val="00935073"/>
    <w:rsid w:val="00936C1D"/>
    <w:rsid w:val="00942A26"/>
    <w:rsid w:val="00942D76"/>
    <w:rsid w:val="00944055"/>
    <w:rsid w:val="00944C94"/>
    <w:rsid w:val="009501D9"/>
    <w:rsid w:val="009507D6"/>
    <w:rsid w:val="00950AEB"/>
    <w:rsid w:val="009521AF"/>
    <w:rsid w:val="009560A6"/>
    <w:rsid w:val="0095661C"/>
    <w:rsid w:val="00957CF1"/>
    <w:rsid w:val="00957E71"/>
    <w:rsid w:val="00961676"/>
    <w:rsid w:val="009639A4"/>
    <w:rsid w:val="009666EB"/>
    <w:rsid w:val="00966BE1"/>
    <w:rsid w:val="00967C77"/>
    <w:rsid w:val="00970196"/>
    <w:rsid w:val="0097059E"/>
    <w:rsid w:val="00970EEE"/>
    <w:rsid w:val="00972D9D"/>
    <w:rsid w:val="0097628B"/>
    <w:rsid w:val="00976D76"/>
    <w:rsid w:val="009816DF"/>
    <w:rsid w:val="00982B9C"/>
    <w:rsid w:val="009831A0"/>
    <w:rsid w:val="00985088"/>
    <w:rsid w:val="00985F33"/>
    <w:rsid w:val="00986E6B"/>
    <w:rsid w:val="00987760"/>
    <w:rsid w:val="00987A99"/>
    <w:rsid w:val="009942E8"/>
    <w:rsid w:val="00994BA0"/>
    <w:rsid w:val="00995708"/>
    <w:rsid w:val="009963BA"/>
    <w:rsid w:val="0099793A"/>
    <w:rsid w:val="009A1438"/>
    <w:rsid w:val="009A2815"/>
    <w:rsid w:val="009A3738"/>
    <w:rsid w:val="009A45FA"/>
    <w:rsid w:val="009A48B1"/>
    <w:rsid w:val="009A5209"/>
    <w:rsid w:val="009A5583"/>
    <w:rsid w:val="009A6ECC"/>
    <w:rsid w:val="009A7366"/>
    <w:rsid w:val="009A74AA"/>
    <w:rsid w:val="009B0080"/>
    <w:rsid w:val="009B06E1"/>
    <w:rsid w:val="009B19FC"/>
    <w:rsid w:val="009B4530"/>
    <w:rsid w:val="009B49CC"/>
    <w:rsid w:val="009B530C"/>
    <w:rsid w:val="009B616E"/>
    <w:rsid w:val="009B645D"/>
    <w:rsid w:val="009C06B3"/>
    <w:rsid w:val="009C071A"/>
    <w:rsid w:val="009C11CF"/>
    <w:rsid w:val="009C1DB6"/>
    <w:rsid w:val="009C2790"/>
    <w:rsid w:val="009C4B3D"/>
    <w:rsid w:val="009C5253"/>
    <w:rsid w:val="009C6930"/>
    <w:rsid w:val="009C7BC9"/>
    <w:rsid w:val="009D3FC0"/>
    <w:rsid w:val="009D45DF"/>
    <w:rsid w:val="009D494A"/>
    <w:rsid w:val="009D7520"/>
    <w:rsid w:val="009D78D5"/>
    <w:rsid w:val="009D7B1E"/>
    <w:rsid w:val="009E2AB3"/>
    <w:rsid w:val="009E42E1"/>
    <w:rsid w:val="009E48D4"/>
    <w:rsid w:val="009E6F37"/>
    <w:rsid w:val="009E712F"/>
    <w:rsid w:val="009E784C"/>
    <w:rsid w:val="009F24B3"/>
    <w:rsid w:val="009F3B0C"/>
    <w:rsid w:val="009F4640"/>
    <w:rsid w:val="009F4675"/>
    <w:rsid w:val="009F6163"/>
    <w:rsid w:val="009F639E"/>
    <w:rsid w:val="009F640A"/>
    <w:rsid w:val="00A002BB"/>
    <w:rsid w:val="00A03B29"/>
    <w:rsid w:val="00A04E44"/>
    <w:rsid w:val="00A05FFA"/>
    <w:rsid w:val="00A06D39"/>
    <w:rsid w:val="00A06DF6"/>
    <w:rsid w:val="00A07BEA"/>
    <w:rsid w:val="00A10AF4"/>
    <w:rsid w:val="00A10DBD"/>
    <w:rsid w:val="00A11E8E"/>
    <w:rsid w:val="00A12E76"/>
    <w:rsid w:val="00A13024"/>
    <w:rsid w:val="00A13526"/>
    <w:rsid w:val="00A13592"/>
    <w:rsid w:val="00A14A73"/>
    <w:rsid w:val="00A1604D"/>
    <w:rsid w:val="00A1679A"/>
    <w:rsid w:val="00A17037"/>
    <w:rsid w:val="00A171DB"/>
    <w:rsid w:val="00A179FB"/>
    <w:rsid w:val="00A2148A"/>
    <w:rsid w:val="00A21E25"/>
    <w:rsid w:val="00A221B1"/>
    <w:rsid w:val="00A23A2F"/>
    <w:rsid w:val="00A23B8F"/>
    <w:rsid w:val="00A23C91"/>
    <w:rsid w:val="00A23FD8"/>
    <w:rsid w:val="00A241FE"/>
    <w:rsid w:val="00A24C7E"/>
    <w:rsid w:val="00A250CA"/>
    <w:rsid w:val="00A2582D"/>
    <w:rsid w:val="00A271C4"/>
    <w:rsid w:val="00A30D7C"/>
    <w:rsid w:val="00A31F7B"/>
    <w:rsid w:val="00A33AD1"/>
    <w:rsid w:val="00A34090"/>
    <w:rsid w:val="00A3672E"/>
    <w:rsid w:val="00A374BE"/>
    <w:rsid w:val="00A4285A"/>
    <w:rsid w:val="00A44B65"/>
    <w:rsid w:val="00A44DC8"/>
    <w:rsid w:val="00A452D0"/>
    <w:rsid w:val="00A50682"/>
    <w:rsid w:val="00A508AC"/>
    <w:rsid w:val="00A52052"/>
    <w:rsid w:val="00A52FA2"/>
    <w:rsid w:val="00A53AE7"/>
    <w:rsid w:val="00A5495C"/>
    <w:rsid w:val="00A552A5"/>
    <w:rsid w:val="00A57C22"/>
    <w:rsid w:val="00A60788"/>
    <w:rsid w:val="00A60A6F"/>
    <w:rsid w:val="00A62883"/>
    <w:rsid w:val="00A628F6"/>
    <w:rsid w:val="00A66778"/>
    <w:rsid w:val="00A70295"/>
    <w:rsid w:val="00A70438"/>
    <w:rsid w:val="00A71F48"/>
    <w:rsid w:val="00A72B71"/>
    <w:rsid w:val="00A72F04"/>
    <w:rsid w:val="00A72FA5"/>
    <w:rsid w:val="00A73AD1"/>
    <w:rsid w:val="00A74D45"/>
    <w:rsid w:val="00A7579F"/>
    <w:rsid w:val="00A75F19"/>
    <w:rsid w:val="00A77DAE"/>
    <w:rsid w:val="00A81BBA"/>
    <w:rsid w:val="00A82431"/>
    <w:rsid w:val="00A824C3"/>
    <w:rsid w:val="00A8741D"/>
    <w:rsid w:val="00A913BC"/>
    <w:rsid w:val="00A94675"/>
    <w:rsid w:val="00A953F4"/>
    <w:rsid w:val="00AA14FB"/>
    <w:rsid w:val="00AA235E"/>
    <w:rsid w:val="00AA2C01"/>
    <w:rsid w:val="00AA2D5C"/>
    <w:rsid w:val="00AA3904"/>
    <w:rsid w:val="00AA3F24"/>
    <w:rsid w:val="00AA5A16"/>
    <w:rsid w:val="00AA6512"/>
    <w:rsid w:val="00AA6981"/>
    <w:rsid w:val="00AA6C75"/>
    <w:rsid w:val="00AA73E3"/>
    <w:rsid w:val="00AA764E"/>
    <w:rsid w:val="00AB0703"/>
    <w:rsid w:val="00AB4EC1"/>
    <w:rsid w:val="00AB4ECE"/>
    <w:rsid w:val="00AB575D"/>
    <w:rsid w:val="00AB5A67"/>
    <w:rsid w:val="00AB72D5"/>
    <w:rsid w:val="00AC195A"/>
    <w:rsid w:val="00AC1E02"/>
    <w:rsid w:val="00AC2F3A"/>
    <w:rsid w:val="00AC3AA3"/>
    <w:rsid w:val="00AC618E"/>
    <w:rsid w:val="00AD2ECB"/>
    <w:rsid w:val="00AD382D"/>
    <w:rsid w:val="00AD4E2C"/>
    <w:rsid w:val="00AD518D"/>
    <w:rsid w:val="00AD5A8C"/>
    <w:rsid w:val="00AE05EB"/>
    <w:rsid w:val="00AE1095"/>
    <w:rsid w:val="00AE1878"/>
    <w:rsid w:val="00AE3944"/>
    <w:rsid w:val="00AE596B"/>
    <w:rsid w:val="00AE62A3"/>
    <w:rsid w:val="00AE6896"/>
    <w:rsid w:val="00AE75B6"/>
    <w:rsid w:val="00AF061F"/>
    <w:rsid w:val="00AF10EC"/>
    <w:rsid w:val="00AF379A"/>
    <w:rsid w:val="00AF3AAD"/>
    <w:rsid w:val="00AF46F5"/>
    <w:rsid w:val="00AF4B4B"/>
    <w:rsid w:val="00AF532C"/>
    <w:rsid w:val="00AF6CDC"/>
    <w:rsid w:val="00AF7189"/>
    <w:rsid w:val="00AF7A70"/>
    <w:rsid w:val="00B00B3E"/>
    <w:rsid w:val="00B01164"/>
    <w:rsid w:val="00B0265C"/>
    <w:rsid w:val="00B02798"/>
    <w:rsid w:val="00B027F3"/>
    <w:rsid w:val="00B036C9"/>
    <w:rsid w:val="00B04469"/>
    <w:rsid w:val="00B049D8"/>
    <w:rsid w:val="00B04DDC"/>
    <w:rsid w:val="00B04E6A"/>
    <w:rsid w:val="00B05E3A"/>
    <w:rsid w:val="00B06138"/>
    <w:rsid w:val="00B074CB"/>
    <w:rsid w:val="00B07E79"/>
    <w:rsid w:val="00B10753"/>
    <w:rsid w:val="00B119C6"/>
    <w:rsid w:val="00B11FCD"/>
    <w:rsid w:val="00B1338A"/>
    <w:rsid w:val="00B147FB"/>
    <w:rsid w:val="00B14DFE"/>
    <w:rsid w:val="00B154EB"/>
    <w:rsid w:val="00B15535"/>
    <w:rsid w:val="00B16BED"/>
    <w:rsid w:val="00B16F28"/>
    <w:rsid w:val="00B1713E"/>
    <w:rsid w:val="00B17565"/>
    <w:rsid w:val="00B17F69"/>
    <w:rsid w:val="00B20B7B"/>
    <w:rsid w:val="00B215C7"/>
    <w:rsid w:val="00B23E57"/>
    <w:rsid w:val="00B302A0"/>
    <w:rsid w:val="00B30F23"/>
    <w:rsid w:val="00B345B6"/>
    <w:rsid w:val="00B3771E"/>
    <w:rsid w:val="00B37ADE"/>
    <w:rsid w:val="00B4255D"/>
    <w:rsid w:val="00B42D47"/>
    <w:rsid w:val="00B43E1F"/>
    <w:rsid w:val="00B44AA7"/>
    <w:rsid w:val="00B44E7B"/>
    <w:rsid w:val="00B45D0B"/>
    <w:rsid w:val="00B5189F"/>
    <w:rsid w:val="00B51C48"/>
    <w:rsid w:val="00B52EB2"/>
    <w:rsid w:val="00B543A4"/>
    <w:rsid w:val="00B54F31"/>
    <w:rsid w:val="00B56B16"/>
    <w:rsid w:val="00B575DA"/>
    <w:rsid w:val="00B6103B"/>
    <w:rsid w:val="00B66464"/>
    <w:rsid w:val="00B6784A"/>
    <w:rsid w:val="00B700E4"/>
    <w:rsid w:val="00B707FB"/>
    <w:rsid w:val="00B71FAD"/>
    <w:rsid w:val="00B760E8"/>
    <w:rsid w:val="00B76183"/>
    <w:rsid w:val="00B818DD"/>
    <w:rsid w:val="00B838B0"/>
    <w:rsid w:val="00B84B0A"/>
    <w:rsid w:val="00B867BA"/>
    <w:rsid w:val="00B9235E"/>
    <w:rsid w:val="00B9264B"/>
    <w:rsid w:val="00B92A8C"/>
    <w:rsid w:val="00B9374C"/>
    <w:rsid w:val="00B93FDB"/>
    <w:rsid w:val="00B95524"/>
    <w:rsid w:val="00B957BB"/>
    <w:rsid w:val="00B95D53"/>
    <w:rsid w:val="00B97AAA"/>
    <w:rsid w:val="00B97B64"/>
    <w:rsid w:val="00B97D84"/>
    <w:rsid w:val="00B97DB7"/>
    <w:rsid w:val="00BA1118"/>
    <w:rsid w:val="00BA134E"/>
    <w:rsid w:val="00BA2539"/>
    <w:rsid w:val="00BA2802"/>
    <w:rsid w:val="00BA2A4D"/>
    <w:rsid w:val="00BA2FE3"/>
    <w:rsid w:val="00BA352F"/>
    <w:rsid w:val="00BA59DB"/>
    <w:rsid w:val="00BA6A88"/>
    <w:rsid w:val="00BB0311"/>
    <w:rsid w:val="00BB0411"/>
    <w:rsid w:val="00BB1083"/>
    <w:rsid w:val="00BB2140"/>
    <w:rsid w:val="00BB5CB2"/>
    <w:rsid w:val="00BB5FDA"/>
    <w:rsid w:val="00BB6369"/>
    <w:rsid w:val="00BB6D7F"/>
    <w:rsid w:val="00BB7FDA"/>
    <w:rsid w:val="00BC147C"/>
    <w:rsid w:val="00BC30AA"/>
    <w:rsid w:val="00BC4761"/>
    <w:rsid w:val="00BC47ED"/>
    <w:rsid w:val="00BC507F"/>
    <w:rsid w:val="00BC5745"/>
    <w:rsid w:val="00BC5C73"/>
    <w:rsid w:val="00BC6496"/>
    <w:rsid w:val="00BC6707"/>
    <w:rsid w:val="00BC72BD"/>
    <w:rsid w:val="00BD042F"/>
    <w:rsid w:val="00BD2F90"/>
    <w:rsid w:val="00BD396B"/>
    <w:rsid w:val="00BD398A"/>
    <w:rsid w:val="00BD4506"/>
    <w:rsid w:val="00BD5A09"/>
    <w:rsid w:val="00BD5B8B"/>
    <w:rsid w:val="00BD7839"/>
    <w:rsid w:val="00BD7BB1"/>
    <w:rsid w:val="00BE1719"/>
    <w:rsid w:val="00BE23B0"/>
    <w:rsid w:val="00BE4097"/>
    <w:rsid w:val="00BE442A"/>
    <w:rsid w:val="00BE583E"/>
    <w:rsid w:val="00BE6A44"/>
    <w:rsid w:val="00BE6F6F"/>
    <w:rsid w:val="00BE77EA"/>
    <w:rsid w:val="00BF0C10"/>
    <w:rsid w:val="00BF333E"/>
    <w:rsid w:val="00BF3544"/>
    <w:rsid w:val="00BF3B49"/>
    <w:rsid w:val="00BF5928"/>
    <w:rsid w:val="00BF5B70"/>
    <w:rsid w:val="00BF5C62"/>
    <w:rsid w:val="00BF7B10"/>
    <w:rsid w:val="00C0234E"/>
    <w:rsid w:val="00C032AA"/>
    <w:rsid w:val="00C03F59"/>
    <w:rsid w:val="00C04465"/>
    <w:rsid w:val="00C047C7"/>
    <w:rsid w:val="00C04A1F"/>
    <w:rsid w:val="00C04C13"/>
    <w:rsid w:val="00C05416"/>
    <w:rsid w:val="00C05ECD"/>
    <w:rsid w:val="00C0648B"/>
    <w:rsid w:val="00C06B65"/>
    <w:rsid w:val="00C113CC"/>
    <w:rsid w:val="00C11A51"/>
    <w:rsid w:val="00C1282F"/>
    <w:rsid w:val="00C15611"/>
    <w:rsid w:val="00C15A14"/>
    <w:rsid w:val="00C16B84"/>
    <w:rsid w:val="00C172D3"/>
    <w:rsid w:val="00C17E62"/>
    <w:rsid w:val="00C17F6E"/>
    <w:rsid w:val="00C204AE"/>
    <w:rsid w:val="00C20E7A"/>
    <w:rsid w:val="00C20EF4"/>
    <w:rsid w:val="00C21703"/>
    <w:rsid w:val="00C2679F"/>
    <w:rsid w:val="00C26B73"/>
    <w:rsid w:val="00C3399A"/>
    <w:rsid w:val="00C340E8"/>
    <w:rsid w:val="00C357C5"/>
    <w:rsid w:val="00C366EB"/>
    <w:rsid w:val="00C3684E"/>
    <w:rsid w:val="00C37001"/>
    <w:rsid w:val="00C37EDD"/>
    <w:rsid w:val="00C40260"/>
    <w:rsid w:val="00C40820"/>
    <w:rsid w:val="00C409DA"/>
    <w:rsid w:val="00C41CE9"/>
    <w:rsid w:val="00C4207F"/>
    <w:rsid w:val="00C4672A"/>
    <w:rsid w:val="00C51879"/>
    <w:rsid w:val="00C53415"/>
    <w:rsid w:val="00C53473"/>
    <w:rsid w:val="00C539F9"/>
    <w:rsid w:val="00C54B62"/>
    <w:rsid w:val="00C54DC5"/>
    <w:rsid w:val="00C566D6"/>
    <w:rsid w:val="00C57CCA"/>
    <w:rsid w:val="00C57EE0"/>
    <w:rsid w:val="00C602D4"/>
    <w:rsid w:val="00C6310D"/>
    <w:rsid w:val="00C63525"/>
    <w:rsid w:val="00C648A9"/>
    <w:rsid w:val="00C653A0"/>
    <w:rsid w:val="00C6648F"/>
    <w:rsid w:val="00C665CE"/>
    <w:rsid w:val="00C67073"/>
    <w:rsid w:val="00C736BB"/>
    <w:rsid w:val="00C739BA"/>
    <w:rsid w:val="00C75A31"/>
    <w:rsid w:val="00C76792"/>
    <w:rsid w:val="00C76B7E"/>
    <w:rsid w:val="00C7744F"/>
    <w:rsid w:val="00C778AF"/>
    <w:rsid w:val="00C81CC7"/>
    <w:rsid w:val="00C82F3C"/>
    <w:rsid w:val="00C86299"/>
    <w:rsid w:val="00C86FF3"/>
    <w:rsid w:val="00C871F4"/>
    <w:rsid w:val="00C87C9E"/>
    <w:rsid w:val="00C91FFB"/>
    <w:rsid w:val="00C925C8"/>
    <w:rsid w:val="00C93198"/>
    <w:rsid w:val="00C93F9B"/>
    <w:rsid w:val="00C95476"/>
    <w:rsid w:val="00CA0CCF"/>
    <w:rsid w:val="00CA3D11"/>
    <w:rsid w:val="00CA55B7"/>
    <w:rsid w:val="00CB04F6"/>
    <w:rsid w:val="00CB0E24"/>
    <w:rsid w:val="00CB153F"/>
    <w:rsid w:val="00CB1B3D"/>
    <w:rsid w:val="00CB2584"/>
    <w:rsid w:val="00CB2618"/>
    <w:rsid w:val="00CB354A"/>
    <w:rsid w:val="00CB5FF6"/>
    <w:rsid w:val="00CB637C"/>
    <w:rsid w:val="00CB6B78"/>
    <w:rsid w:val="00CB70AB"/>
    <w:rsid w:val="00CC2B62"/>
    <w:rsid w:val="00CC2CFB"/>
    <w:rsid w:val="00CC5958"/>
    <w:rsid w:val="00CC7300"/>
    <w:rsid w:val="00CD13FC"/>
    <w:rsid w:val="00CD142E"/>
    <w:rsid w:val="00CD400C"/>
    <w:rsid w:val="00CD4BB7"/>
    <w:rsid w:val="00CD5552"/>
    <w:rsid w:val="00CD7330"/>
    <w:rsid w:val="00CD7F75"/>
    <w:rsid w:val="00CE2765"/>
    <w:rsid w:val="00CE27B1"/>
    <w:rsid w:val="00CE2A3F"/>
    <w:rsid w:val="00CE2A79"/>
    <w:rsid w:val="00CE3259"/>
    <w:rsid w:val="00CE3620"/>
    <w:rsid w:val="00CE3E2A"/>
    <w:rsid w:val="00CE48D1"/>
    <w:rsid w:val="00CE6FCE"/>
    <w:rsid w:val="00CE79A3"/>
    <w:rsid w:val="00CF25DF"/>
    <w:rsid w:val="00CF265C"/>
    <w:rsid w:val="00CF43E7"/>
    <w:rsid w:val="00CF52C5"/>
    <w:rsid w:val="00CF63E0"/>
    <w:rsid w:val="00CF70C5"/>
    <w:rsid w:val="00D00D24"/>
    <w:rsid w:val="00D01154"/>
    <w:rsid w:val="00D01CEB"/>
    <w:rsid w:val="00D02F66"/>
    <w:rsid w:val="00D0408B"/>
    <w:rsid w:val="00D04113"/>
    <w:rsid w:val="00D0661C"/>
    <w:rsid w:val="00D1060D"/>
    <w:rsid w:val="00D110C0"/>
    <w:rsid w:val="00D11765"/>
    <w:rsid w:val="00D11957"/>
    <w:rsid w:val="00D11B0E"/>
    <w:rsid w:val="00D1325B"/>
    <w:rsid w:val="00D1483A"/>
    <w:rsid w:val="00D14F13"/>
    <w:rsid w:val="00D15424"/>
    <w:rsid w:val="00D17CFD"/>
    <w:rsid w:val="00D20AE9"/>
    <w:rsid w:val="00D21ABC"/>
    <w:rsid w:val="00D21AC0"/>
    <w:rsid w:val="00D21C7E"/>
    <w:rsid w:val="00D22F73"/>
    <w:rsid w:val="00D23956"/>
    <w:rsid w:val="00D2521D"/>
    <w:rsid w:val="00D30D90"/>
    <w:rsid w:val="00D32473"/>
    <w:rsid w:val="00D3274B"/>
    <w:rsid w:val="00D327CB"/>
    <w:rsid w:val="00D32AD5"/>
    <w:rsid w:val="00D3351F"/>
    <w:rsid w:val="00D337D6"/>
    <w:rsid w:val="00D35069"/>
    <w:rsid w:val="00D3538F"/>
    <w:rsid w:val="00D353FE"/>
    <w:rsid w:val="00D40AB2"/>
    <w:rsid w:val="00D40C0A"/>
    <w:rsid w:val="00D43815"/>
    <w:rsid w:val="00D4406D"/>
    <w:rsid w:val="00D44974"/>
    <w:rsid w:val="00D46107"/>
    <w:rsid w:val="00D46953"/>
    <w:rsid w:val="00D47A16"/>
    <w:rsid w:val="00D519B4"/>
    <w:rsid w:val="00D53239"/>
    <w:rsid w:val="00D55549"/>
    <w:rsid w:val="00D558AC"/>
    <w:rsid w:val="00D56F27"/>
    <w:rsid w:val="00D614D8"/>
    <w:rsid w:val="00D61EC2"/>
    <w:rsid w:val="00D65B25"/>
    <w:rsid w:val="00D700EC"/>
    <w:rsid w:val="00D706F0"/>
    <w:rsid w:val="00D70F61"/>
    <w:rsid w:val="00D72AEE"/>
    <w:rsid w:val="00D75466"/>
    <w:rsid w:val="00D75C86"/>
    <w:rsid w:val="00D76694"/>
    <w:rsid w:val="00D77C37"/>
    <w:rsid w:val="00D8068C"/>
    <w:rsid w:val="00D8125A"/>
    <w:rsid w:val="00D81D2F"/>
    <w:rsid w:val="00D8329B"/>
    <w:rsid w:val="00D8471F"/>
    <w:rsid w:val="00D87C01"/>
    <w:rsid w:val="00D909D2"/>
    <w:rsid w:val="00D9267D"/>
    <w:rsid w:val="00D962E8"/>
    <w:rsid w:val="00D9635C"/>
    <w:rsid w:val="00D96596"/>
    <w:rsid w:val="00D96AB6"/>
    <w:rsid w:val="00D96FDD"/>
    <w:rsid w:val="00DA170E"/>
    <w:rsid w:val="00DA1A12"/>
    <w:rsid w:val="00DA1FB3"/>
    <w:rsid w:val="00DA2DEE"/>
    <w:rsid w:val="00DA4BAD"/>
    <w:rsid w:val="00DA4D43"/>
    <w:rsid w:val="00DA5F3F"/>
    <w:rsid w:val="00DA733D"/>
    <w:rsid w:val="00DB21C9"/>
    <w:rsid w:val="00DB21F9"/>
    <w:rsid w:val="00DB5399"/>
    <w:rsid w:val="00DB5572"/>
    <w:rsid w:val="00DB5780"/>
    <w:rsid w:val="00DB5D9E"/>
    <w:rsid w:val="00DB66EE"/>
    <w:rsid w:val="00DB723C"/>
    <w:rsid w:val="00DC03E6"/>
    <w:rsid w:val="00DC24D8"/>
    <w:rsid w:val="00DC2A2E"/>
    <w:rsid w:val="00DC2FF2"/>
    <w:rsid w:val="00DC378F"/>
    <w:rsid w:val="00DC3FB2"/>
    <w:rsid w:val="00DC4231"/>
    <w:rsid w:val="00DC47E0"/>
    <w:rsid w:val="00DC60EC"/>
    <w:rsid w:val="00DC61AC"/>
    <w:rsid w:val="00DC6A6E"/>
    <w:rsid w:val="00DC76BE"/>
    <w:rsid w:val="00DD0D00"/>
    <w:rsid w:val="00DD1C6D"/>
    <w:rsid w:val="00DD281B"/>
    <w:rsid w:val="00DD2C02"/>
    <w:rsid w:val="00DD535B"/>
    <w:rsid w:val="00DD5A33"/>
    <w:rsid w:val="00DD6B04"/>
    <w:rsid w:val="00DD6D79"/>
    <w:rsid w:val="00DD77B8"/>
    <w:rsid w:val="00DD7FCA"/>
    <w:rsid w:val="00DE13D7"/>
    <w:rsid w:val="00DE42EF"/>
    <w:rsid w:val="00DE4956"/>
    <w:rsid w:val="00DE51C3"/>
    <w:rsid w:val="00DE55DE"/>
    <w:rsid w:val="00DE6283"/>
    <w:rsid w:val="00DE6515"/>
    <w:rsid w:val="00DE6E74"/>
    <w:rsid w:val="00DF04D4"/>
    <w:rsid w:val="00DF235E"/>
    <w:rsid w:val="00DF392D"/>
    <w:rsid w:val="00DF5761"/>
    <w:rsid w:val="00E005FC"/>
    <w:rsid w:val="00E00900"/>
    <w:rsid w:val="00E01068"/>
    <w:rsid w:val="00E059EF"/>
    <w:rsid w:val="00E131A2"/>
    <w:rsid w:val="00E13353"/>
    <w:rsid w:val="00E158D7"/>
    <w:rsid w:val="00E15912"/>
    <w:rsid w:val="00E15A1D"/>
    <w:rsid w:val="00E1613D"/>
    <w:rsid w:val="00E2012F"/>
    <w:rsid w:val="00E210AD"/>
    <w:rsid w:val="00E21B7A"/>
    <w:rsid w:val="00E2356D"/>
    <w:rsid w:val="00E245D9"/>
    <w:rsid w:val="00E24D4E"/>
    <w:rsid w:val="00E25DA3"/>
    <w:rsid w:val="00E25E26"/>
    <w:rsid w:val="00E266F0"/>
    <w:rsid w:val="00E26AB8"/>
    <w:rsid w:val="00E26B0A"/>
    <w:rsid w:val="00E27D13"/>
    <w:rsid w:val="00E32120"/>
    <w:rsid w:val="00E33C6B"/>
    <w:rsid w:val="00E347D5"/>
    <w:rsid w:val="00E35A5C"/>
    <w:rsid w:val="00E404D2"/>
    <w:rsid w:val="00E4305E"/>
    <w:rsid w:val="00E435DF"/>
    <w:rsid w:val="00E43970"/>
    <w:rsid w:val="00E43E3F"/>
    <w:rsid w:val="00E44696"/>
    <w:rsid w:val="00E45CEC"/>
    <w:rsid w:val="00E460A6"/>
    <w:rsid w:val="00E4748E"/>
    <w:rsid w:val="00E52DCC"/>
    <w:rsid w:val="00E552C1"/>
    <w:rsid w:val="00E55E38"/>
    <w:rsid w:val="00E55F21"/>
    <w:rsid w:val="00E56108"/>
    <w:rsid w:val="00E56756"/>
    <w:rsid w:val="00E61496"/>
    <w:rsid w:val="00E64609"/>
    <w:rsid w:val="00E6472B"/>
    <w:rsid w:val="00E64D8F"/>
    <w:rsid w:val="00E66324"/>
    <w:rsid w:val="00E66F41"/>
    <w:rsid w:val="00E67491"/>
    <w:rsid w:val="00E67683"/>
    <w:rsid w:val="00E67C67"/>
    <w:rsid w:val="00E701EF"/>
    <w:rsid w:val="00E70226"/>
    <w:rsid w:val="00E70687"/>
    <w:rsid w:val="00E7092A"/>
    <w:rsid w:val="00E71F7F"/>
    <w:rsid w:val="00E74CAB"/>
    <w:rsid w:val="00E75B23"/>
    <w:rsid w:val="00E77273"/>
    <w:rsid w:val="00E774A7"/>
    <w:rsid w:val="00E7796A"/>
    <w:rsid w:val="00E8076A"/>
    <w:rsid w:val="00E80C6D"/>
    <w:rsid w:val="00E81513"/>
    <w:rsid w:val="00E81986"/>
    <w:rsid w:val="00E83301"/>
    <w:rsid w:val="00E83653"/>
    <w:rsid w:val="00E83DB9"/>
    <w:rsid w:val="00E848E4"/>
    <w:rsid w:val="00E86D56"/>
    <w:rsid w:val="00E87F3A"/>
    <w:rsid w:val="00E9131B"/>
    <w:rsid w:val="00E9309A"/>
    <w:rsid w:val="00E94584"/>
    <w:rsid w:val="00E96102"/>
    <w:rsid w:val="00E9657A"/>
    <w:rsid w:val="00E97EA2"/>
    <w:rsid w:val="00EA1261"/>
    <w:rsid w:val="00EA2059"/>
    <w:rsid w:val="00EA28F9"/>
    <w:rsid w:val="00EA31E3"/>
    <w:rsid w:val="00EA368E"/>
    <w:rsid w:val="00EA58A1"/>
    <w:rsid w:val="00EA690E"/>
    <w:rsid w:val="00EA6BE7"/>
    <w:rsid w:val="00EA6C37"/>
    <w:rsid w:val="00EA774D"/>
    <w:rsid w:val="00EB0214"/>
    <w:rsid w:val="00EB21F4"/>
    <w:rsid w:val="00EB5B49"/>
    <w:rsid w:val="00EB5C5C"/>
    <w:rsid w:val="00EB5F83"/>
    <w:rsid w:val="00EB6796"/>
    <w:rsid w:val="00EC05E6"/>
    <w:rsid w:val="00EC0A81"/>
    <w:rsid w:val="00EC1034"/>
    <w:rsid w:val="00EC22A8"/>
    <w:rsid w:val="00EC287A"/>
    <w:rsid w:val="00EC4ABC"/>
    <w:rsid w:val="00EC4C29"/>
    <w:rsid w:val="00EC5B9D"/>
    <w:rsid w:val="00EC6BCE"/>
    <w:rsid w:val="00EC6F30"/>
    <w:rsid w:val="00EC7477"/>
    <w:rsid w:val="00ED1B84"/>
    <w:rsid w:val="00ED292F"/>
    <w:rsid w:val="00ED29E7"/>
    <w:rsid w:val="00ED3627"/>
    <w:rsid w:val="00ED4673"/>
    <w:rsid w:val="00ED4C12"/>
    <w:rsid w:val="00ED4D50"/>
    <w:rsid w:val="00ED50BB"/>
    <w:rsid w:val="00ED55EC"/>
    <w:rsid w:val="00ED5683"/>
    <w:rsid w:val="00ED7505"/>
    <w:rsid w:val="00EE1A39"/>
    <w:rsid w:val="00EE1E3E"/>
    <w:rsid w:val="00EE22D5"/>
    <w:rsid w:val="00EE3658"/>
    <w:rsid w:val="00EE4C5C"/>
    <w:rsid w:val="00EE58CE"/>
    <w:rsid w:val="00EE7906"/>
    <w:rsid w:val="00EF0113"/>
    <w:rsid w:val="00EF066D"/>
    <w:rsid w:val="00EF2A0B"/>
    <w:rsid w:val="00EF2F6C"/>
    <w:rsid w:val="00EF3B7A"/>
    <w:rsid w:val="00EF7A0D"/>
    <w:rsid w:val="00F00016"/>
    <w:rsid w:val="00F00E60"/>
    <w:rsid w:val="00F03980"/>
    <w:rsid w:val="00F05ACC"/>
    <w:rsid w:val="00F05C79"/>
    <w:rsid w:val="00F05E4C"/>
    <w:rsid w:val="00F06E48"/>
    <w:rsid w:val="00F10CF4"/>
    <w:rsid w:val="00F1446B"/>
    <w:rsid w:val="00F147AD"/>
    <w:rsid w:val="00F14B07"/>
    <w:rsid w:val="00F15B77"/>
    <w:rsid w:val="00F168AE"/>
    <w:rsid w:val="00F16901"/>
    <w:rsid w:val="00F16B10"/>
    <w:rsid w:val="00F203EF"/>
    <w:rsid w:val="00F2068A"/>
    <w:rsid w:val="00F22947"/>
    <w:rsid w:val="00F23C6B"/>
    <w:rsid w:val="00F23E60"/>
    <w:rsid w:val="00F244EB"/>
    <w:rsid w:val="00F26ED7"/>
    <w:rsid w:val="00F2740C"/>
    <w:rsid w:val="00F2793F"/>
    <w:rsid w:val="00F318E1"/>
    <w:rsid w:val="00F32987"/>
    <w:rsid w:val="00F32A6A"/>
    <w:rsid w:val="00F3410B"/>
    <w:rsid w:val="00F348F0"/>
    <w:rsid w:val="00F34D8E"/>
    <w:rsid w:val="00F36389"/>
    <w:rsid w:val="00F40180"/>
    <w:rsid w:val="00F4114A"/>
    <w:rsid w:val="00F416E5"/>
    <w:rsid w:val="00F41823"/>
    <w:rsid w:val="00F41CE0"/>
    <w:rsid w:val="00F44EE4"/>
    <w:rsid w:val="00F467BA"/>
    <w:rsid w:val="00F46C4F"/>
    <w:rsid w:val="00F47702"/>
    <w:rsid w:val="00F478CC"/>
    <w:rsid w:val="00F50043"/>
    <w:rsid w:val="00F5069C"/>
    <w:rsid w:val="00F52FC2"/>
    <w:rsid w:val="00F53D4B"/>
    <w:rsid w:val="00F566E6"/>
    <w:rsid w:val="00F56BA2"/>
    <w:rsid w:val="00F57059"/>
    <w:rsid w:val="00F61D1C"/>
    <w:rsid w:val="00F6256D"/>
    <w:rsid w:val="00F62844"/>
    <w:rsid w:val="00F63ABE"/>
    <w:rsid w:val="00F66392"/>
    <w:rsid w:val="00F66412"/>
    <w:rsid w:val="00F70550"/>
    <w:rsid w:val="00F70FBE"/>
    <w:rsid w:val="00F712B9"/>
    <w:rsid w:val="00F75114"/>
    <w:rsid w:val="00F754F3"/>
    <w:rsid w:val="00F778ED"/>
    <w:rsid w:val="00F8024E"/>
    <w:rsid w:val="00F81C59"/>
    <w:rsid w:val="00F82BBC"/>
    <w:rsid w:val="00F833DB"/>
    <w:rsid w:val="00F85091"/>
    <w:rsid w:val="00F85595"/>
    <w:rsid w:val="00F90588"/>
    <w:rsid w:val="00F90831"/>
    <w:rsid w:val="00F90FDF"/>
    <w:rsid w:val="00F925B8"/>
    <w:rsid w:val="00F9326C"/>
    <w:rsid w:val="00F93765"/>
    <w:rsid w:val="00F95224"/>
    <w:rsid w:val="00F964F8"/>
    <w:rsid w:val="00F972EE"/>
    <w:rsid w:val="00F97AEC"/>
    <w:rsid w:val="00F97F14"/>
    <w:rsid w:val="00FA317E"/>
    <w:rsid w:val="00FA340F"/>
    <w:rsid w:val="00FA462B"/>
    <w:rsid w:val="00FA5714"/>
    <w:rsid w:val="00FA5B4C"/>
    <w:rsid w:val="00FA6740"/>
    <w:rsid w:val="00FA717B"/>
    <w:rsid w:val="00FA73AB"/>
    <w:rsid w:val="00FA792F"/>
    <w:rsid w:val="00FB068F"/>
    <w:rsid w:val="00FB19C4"/>
    <w:rsid w:val="00FB22AF"/>
    <w:rsid w:val="00FB2B27"/>
    <w:rsid w:val="00FB3834"/>
    <w:rsid w:val="00FB499B"/>
    <w:rsid w:val="00FB4BBB"/>
    <w:rsid w:val="00FB4CB0"/>
    <w:rsid w:val="00FB5628"/>
    <w:rsid w:val="00FB6428"/>
    <w:rsid w:val="00FB64DA"/>
    <w:rsid w:val="00FB7142"/>
    <w:rsid w:val="00FB7D37"/>
    <w:rsid w:val="00FB7E45"/>
    <w:rsid w:val="00FC08D6"/>
    <w:rsid w:val="00FC2B9E"/>
    <w:rsid w:val="00FC4275"/>
    <w:rsid w:val="00FC454A"/>
    <w:rsid w:val="00FC5146"/>
    <w:rsid w:val="00FC5ED4"/>
    <w:rsid w:val="00FC7186"/>
    <w:rsid w:val="00FD04C8"/>
    <w:rsid w:val="00FD056E"/>
    <w:rsid w:val="00FD0E19"/>
    <w:rsid w:val="00FD0F0E"/>
    <w:rsid w:val="00FD1409"/>
    <w:rsid w:val="00FD20C4"/>
    <w:rsid w:val="00FD2510"/>
    <w:rsid w:val="00FD2B1F"/>
    <w:rsid w:val="00FD5315"/>
    <w:rsid w:val="00FD568D"/>
    <w:rsid w:val="00FD5BCD"/>
    <w:rsid w:val="00FD60D1"/>
    <w:rsid w:val="00FD7102"/>
    <w:rsid w:val="00FE035F"/>
    <w:rsid w:val="00FE1017"/>
    <w:rsid w:val="00FE16C6"/>
    <w:rsid w:val="00FE3B52"/>
    <w:rsid w:val="00FE41D8"/>
    <w:rsid w:val="00FE4C48"/>
    <w:rsid w:val="00FE65B2"/>
    <w:rsid w:val="00FE66F4"/>
    <w:rsid w:val="00FF04B7"/>
    <w:rsid w:val="00FF0746"/>
    <w:rsid w:val="00FF21D4"/>
    <w:rsid w:val="00FF3F1F"/>
    <w:rsid w:val="00FF5974"/>
    <w:rsid w:val="00FF5F2B"/>
    <w:rsid w:val="00FF6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180"/>
  </w:style>
  <w:style w:type="paragraph" w:styleId="3">
    <w:name w:val="heading 3"/>
    <w:basedOn w:val="a"/>
    <w:link w:val="30"/>
    <w:uiPriority w:val="9"/>
    <w:qFormat/>
    <w:rsid w:val="003E2E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2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E2ED6"/>
    <w:rPr>
      <w:rFonts w:ascii="Times New Roman" w:eastAsia="Times New Roman" w:hAnsi="Times New Roman" w:cs="Times New Roman"/>
      <w:b/>
      <w:bCs/>
      <w:sz w:val="27"/>
      <w:szCs w:val="27"/>
      <w:lang w:eastAsia="ru-RU"/>
    </w:rPr>
  </w:style>
  <w:style w:type="paragraph" w:customStyle="1" w:styleId="toleft">
    <w:name w:val="toleft"/>
    <w:basedOn w:val="a"/>
    <w:rsid w:val="003E2E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659435">
      <w:bodyDiv w:val="1"/>
      <w:marLeft w:val="0"/>
      <w:marRight w:val="0"/>
      <w:marTop w:val="0"/>
      <w:marBottom w:val="0"/>
      <w:divBdr>
        <w:top w:val="none" w:sz="0" w:space="0" w:color="auto"/>
        <w:left w:val="none" w:sz="0" w:space="0" w:color="auto"/>
        <w:bottom w:val="none" w:sz="0" w:space="0" w:color="auto"/>
        <w:right w:val="none" w:sz="0" w:space="0" w:color="auto"/>
      </w:divBdr>
    </w:div>
    <w:div w:id="476846830">
      <w:bodyDiv w:val="1"/>
      <w:marLeft w:val="0"/>
      <w:marRight w:val="0"/>
      <w:marTop w:val="0"/>
      <w:marBottom w:val="0"/>
      <w:divBdr>
        <w:top w:val="none" w:sz="0" w:space="0" w:color="auto"/>
        <w:left w:val="none" w:sz="0" w:space="0" w:color="auto"/>
        <w:bottom w:val="none" w:sz="0" w:space="0" w:color="auto"/>
        <w:right w:val="none" w:sz="0" w:space="0" w:color="auto"/>
      </w:divBdr>
    </w:div>
    <w:div w:id="677585961">
      <w:bodyDiv w:val="1"/>
      <w:marLeft w:val="0"/>
      <w:marRight w:val="0"/>
      <w:marTop w:val="0"/>
      <w:marBottom w:val="0"/>
      <w:divBdr>
        <w:top w:val="none" w:sz="0" w:space="0" w:color="auto"/>
        <w:left w:val="none" w:sz="0" w:space="0" w:color="auto"/>
        <w:bottom w:val="none" w:sz="0" w:space="0" w:color="auto"/>
        <w:right w:val="none" w:sz="0" w:space="0" w:color="auto"/>
      </w:divBdr>
    </w:div>
    <w:div w:id="1116874243">
      <w:bodyDiv w:val="1"/>
      <w:marLeft w:val="0"/>
      <w:marRight w:val="0"/>
      <w:marTop w:val="0"/>
      <w:marBottom w:val="0"/>
      <w:divBdr>
        <w:top w:val="none" w:sz="0" w:space="0" w:color="auto"/>
        <w:left w:val="none" w:sz="0" w:space="0" w:color="auto"/>
        <w:bottom w:val="none" w:sz="0" w:space="0" w:color="auto"/>
        <w:right w:val="none" w:sz="0" w:space="0" w:color="auto"/>
      </w:divBdr>
    </w:div>
    <w:div w:id="1122068986">
      <w:bodyDiv w:val="1"/>
      <w:marLeft w:val="0"/>
      <w:marRight w:val="0"/>
      <w:marTop w:val="0"/>
      <w:marBottom w:val="0"/>
      <w:divBdr>
        <w:top w:val="none" w:sz="0" w:space="0" w:color="auto"/>
        <w:left w:val="none" w:sz="0" w:space="0" w:color="auto"/>
        <w:bottom w:val="none" w:sz="0" w:space="0" w:color="auto"/>
        <w:right w:val="none" w:sz="0" w:space="0" w:color="auto"/>
      </w:divBdr>
    </w:div>
    <w:div w:id="16810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31</Pages>
  <Words>12708</Words>
  <Characters>72441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СДЮСШОР</Company>
  <LinksUpToDate>false</LinksUpToDate>
  <CharactersWithSpaces>84980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dc:creator>
  <cp:keywords/>
  <dc:description/>
  <cp:lastModifiedBy>Admin</cp:lastModifiedBy>
  <cp:revision>8</cp:revision>
  <dcterms:created xsi:type="dcterms:W3CDTF">2013-03-22T06:28:00Z</dcterms:created>
  <dcterms:modified xsi:type="dcterms:W3CDTF">2015-01-23T07:09:00Z</dcterms:modified>
</cp:coreProperties>
</file>